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329EB8AB" w:rsidR="004B58E0" w:rsidRDefault="00467032" w:rsidP="00E1647F">
      <w:pPr>
        <w:pStyle w:val="NoSpacing"/>
      </w:pPr>
      <w:r>
        <w:t xml:space="preserve">Door Count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</w:r>
      <w:r>
        <w:tab/>
        <w:t>Education in General</w:t>
      </w:r>
    </w:p>
    <w:p w14:paraId="3C3564EE" w14:textId="77777777" w:rsidR="00E1647F" w:rsidRDefault="00E1647F" w:rsidP="00E1647F">
      <w:pPr>
        <w:pStyle w:val="NoSpacing"/>
      </w:pPr>
    </w:p>
    <w:p w14:paraId="5404646E" w14:textId="76F00969" w:rsidR="000E3199" w:rsidRPr="004F1E4E" w:rsidRDefault="00467032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Back to School</w:t>
      </w:r>
      <w:r w:rsidR="000E3199" w:rsidRPr="004F1E4E">
        <w:rPr>
          <w:sz w:val="28"/>
          <w:szCs w:val="28"/>
        </w:rPr>
        <w:t xml:space="preserve"> </w:t>
      </w:r>
      <w:r w:rsidR="00E1647F" w:rsidRPr="004F1E4E">
        <w:rPr>
          <w:sz w:val="28"/>
          <w:szCs w:val="28"/>
        </w:rPr>
        <w:t xml:space="preserve">Program </w:t>
      </w:r>
    </w:p>
    <w:p w14:paraId="78A31B16" w14:textId="77777777" w:rsidR="00E1647F" w:rsidRDefault="00E1647F" w:rsidP="00E1647F">
      <w:pPr>
        <w:pStyle w:val="NoSpacing"/>
      </w:pP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331B6E79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E69E3DC" w14:textId="77777777" w:rsidR="002B2A41" w:rsidRPr="00467032" w:rsidRDefault="002B2A41" w:rsidP="00E1647F">
      <w:pPr>
        <w:pStyle w:val="NoSpacing"/>
        <w:rPr>
          <w:sz w:val="16"/>
          <w:szCs w:val="16"/>
        </w:rPr>
      </w:pPr>
    </w:p>
    <w:p w14:paraId="1D93C8A8" w14:textId="12888DAC" w:rsidR="00E1647F" w:rsidRPr="00467032" w:rsidRDefault="00467032" w:rsidP="00E1647F">
      <w:pPr>
        <w:pStyle w:val="NoSpacing"/>
      </w:pPr>
      <w:r w:rsidRPr="00467032">
        <w:t>Annually in August</w:t>
      </w:r>
    </w:p>
    <w:p w14:paraId="2F7720E4" w14:textId="77777777" w:rsidR="00467032" w:rsidRPr="00467032" w:rsidRDefault="00467032" w:rsidP="00E1647F">
      <w:pPr>
        <w:pStyle w:val="NoSpacing"/>
      </w:pPr>
    </w:p>
    <w:p w14:paraId="215FDB98" w14:textId="1B6C9404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DD618A5" w14:textId="77777777" w:rsidR="00D723C1" w:rsidRPr="00467032" w:rsidRDefault="00D723C1" w:rsidP="00E1647F">
      <w:pPr>
        <w:pStyle w:val="NoSpacing"/>
        <w:rPr>
          <w:sz w:val="16"/>
          <w:szCs w:val="16"/>
        </w:rPr>
      </w:pPr>
    </w:p>
    <w:p w14:paraId="7E94DAEF" w14:textId="49E805DA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467032">
        <w:t xml:space="preserve">   $4700</w:t>
      </w:r>
    </w:p>
    <w:p w14:paraId="579E3AE7" w14:textId="2119FACE" w:rsidR="000E3199" w:rsidRDefault="000E3199" w:rsidP="00E1647F">
      <w:pPr>
        <w:pStyle w:val="NoSpacing"/>
      </w:pPr>
      <w:r>
        <w:t>Value of in-kind donations (estimated total)</w:t>
      </w:r>
      <w:r w:rsidR="000222E6">
        <w:t>:</w:t>
      </w:r>
      <w:r w:rsidR="00467032">
        <w:t xml:space="preserve">      $200</w:t>
      </w:r>
    </w:p>
    <w:p w14:paraId="27B7FC84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74A2D5EE" w14:textId="49DC5A7E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25886838" w14:textId="77777777" w:rsidR="00903B7C" w:rsidRPr="00467032" w:rsidRDefault="00903B7C" w:rsidP="00E1647F">
      <w:pPr>
        <w:pStyle w:val="NoSpacing"/>
        <w:rPr>
          <w:sz w:val="16"/>
          <w:szCs w:val="16"/>
        </w:rPr>
      </w:pPr>
    </w:p>
    <w:p w14:paraId="67C71E69" w14:textId="2ABA285A" w:rsidR="0085151E" w:rsidRDefault="00467032" w:rsidP="00E1647F">
      <w:pPr>
        <w:pStyle w:val="NoSpacing"/>
      </w:pPr>
      <w:r w:rsidRPr="00467032">
        <w:t>Altrusa</w:t>
      </w:r>
      <w:r>
        <w:t xml:space="preserve"> (a social service organization</w:t>
      </w:r>
      <w:r w:rsidRPr="00467032">
        <w:t xml:space="preserve"> commit</w:t>
      </w:r>
      <w:r>
        <w:t>ted</w:t>
      </w:r>
      <w:r w:rsidRPr="00467032">
        <w:t xml:space="preserve"> to improving and increasing literacy for area children and their families,</w:t>
      </w:r>
      <w:r>
        <w:t xml:space="preserve">) </w:t>
      </w:r>
      <w:r w:rsidRPr="00467032">
        <w:t xml:space="preserve">, Door County Public Health, Door County Medical Center, Hispanic Services </w:t>
      </w:r>
    </w:p>
    <w:p w14:paraId="34170297" w14:textId="3DF09AC1" w:rsidR="00F4739E" w:rsidRDefault="0085151E" w:rsidP="00570DAD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570DAD">
        <w:t>?</w:t>
      </w:r>
      <w:r w:rsidR="00467032">
        <w:t xml:space="preserve">    </w:t>
      </w:r>
      <w:r w:rsidR="00467032" w:rsidRPr="00467032">
        <w:t xml:space="preserve">Altrusa holds an annual Back to School event.  </w:t>
      </w:r>
    </w:p>
    <w:p w14:paraId="652524E9" w14:textId="77777777" w:rsidR="00E1647F" w:rsidRPr="00467032" w:rsidRDefault="00E1647F" w:rsidP="00E1647F">
      <w:pPr>
        <w:pStyle w:val="NoSpacing"/>
      </w:pPr>
    </w:p>
    <w:p w14:paraId="0A03D4CD" w14:textId="7D12FB04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5C34BE04" w14:textId="77777777" w:rsidR="00903B7C" w:rsidRPr="00467032" w:rsidRDefault="00903B7C" w:rsidP="00E1647F">
      <w:pPr>
        <w:pStyle w:val="NoSpacing"/>
        <w:rPr>
          <w:sz w:val="16"/>
          <w:szCs w:val="16"/>
        </w:rPr>
      </w:pPr>
    </w:p>
    <w:p w14:paraId="4624645D" w14:textId="374D9FBE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467032">
        <w:t xml:space="preserve">   16 families; 43 children</w:t>
      </w:r>
    </w:p>
    <w:p w14:paraId="433CE08D" w14:textId="235B4CA1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467032">
        <w:t xml:space="preserve"> Kindergarten through High School</w:t>
      </w:r>
    </w:p>
    <w:p w14:paraId="0A152B69" w14:textId="77777777" w:rsidR="00E1647F" w:rsidRPr="00467032" w:rsidRDefault="00E1647F" w:rsidP="00E1647F">
      <w:pPr>
        <w:pStyle w:val="NoSpacing"/>
        <w:rPr>
          <w:b/>
          <w:bCs/>
        </w:rPr>
      </w:pPr>
    </w:p>
    <w:p w14:paraId="62E2156E" w14:textId="6E6A7924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05B6442E" w14:textId="77777777" w:rsidR="00903B7C" w:rsidRPr="00467032" w:rsidRDefault="00903B7C" w:rsidP="00E1647F">
      <w:pPr>
        <w:pStyle w:val="NoSpacing"/>
        <w:rPr>
          <w:sz w:val="16"/>
          <w:szCs w:val="16"/>
        </w:rPr>
      </w:pPr>
    </w:p>
    <w:p w14:paraId="50887D3E" w14:textId="4ED48A80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467032">
        <w:t xml:space="preserve">   5</w:t>
      </w:r>
    </w:p>
    <w:p w14:paraId="5E66A191" w14:textId="1A489082" w:rsidR="00F4739E" w:rsidRDefault="00E1647F" w:rsidP="00E1647F">
      <w:pPr>
        <w:pStyle w:val="NoSpacing"/>
      </w:pPr>
      <w:r>
        <w:t>What roles do the volunteers have in this program?</w:t>
      </w:r>
      <w:r w:rsidR="00087ABD">
        <w:t xml:space="preserve">  </w:t>
      </w:r>
      <w:r w:rsidR="00467032">
        <w:t xml:space="preserve">   </w:t>
      </w:r>
      <w:r w:rsidR="00467032" w:rsidRPr="00467032">
        <w:t xml:space="preserve">In addition to working at the Altrusa Back to School distribution event in August, volunteers also purchase and distribute gift cards to families at mutually agreed upon locations.  </w:t>
      </w:r>
    </w:p>
    <w:p w14:paraId="559944E5" w14:textId="77777777" w:rsidR="00087ABD" w:rsidRPr="00467032" w:rsidRDefault="00087ABD" w:rsidP="00E1647F">
      <w:pPr>
        <w:pStyle w:val="NoSpacing"/>
      </w:pPr>
    </w:p>
    <w:p w14:paraId="04560DA0" w14:textId="4893504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567AEBB6" w14:textId="77777777" w:rsidR="00AC322E" w:rsidRPr="00467032" w:rsidRDefault="00AC322E" w:rsidP="00E1647F">
      <w:pPr>
        <w:pStyle w:val="NoSpacing"/>
        <w:rPr>
          <w:sz w:val="16"/>
          <w:szCs w:val="16"/>
        </w:rPr>
      </w:pPr>
    </w:p>
    <w:p w14:paraId="6C0D357E" w14:textId="7FAC9121" w:rsidR="00087ABD" w:rsidRDefault="00087ABD" w:rsidP="00570DAD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467032">
        <w:t xml:space="preserve">  </w:t>
      </w:r>
      <w:r w:rsidR="00467032" w:rsidRPr="00467032">
        <w:t>To ensure that every child has the basic tools necessary to start a successful school year.</w:t>
      </w:r>
    </w:p>
    <w:p w14:paraId="0FDB9857" w14:textId="3658466F" w:rsidR="00F4739E" w:rsidRDefault="00087ABD" w:rsidP="00570DAD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570DAD">
        <w:t>?</w:t>
      </w:r>
      <w:r w:rsidR="00467032">
        <w:t xml:space="preserve">     </w:t>
      </w:r>
      <w:r w:rsidR="00467032" w:rsidRPr="00467032">
        <w:t>Parents are given a gift card to purchase needed school supplies and a few new clothes</w:t>
      </w:r>
      <w:r w:rsidR="00467032">
        <w:t xml:space="preserve">  </w:t>
      </w:r>
    </w:p>
    <w:p w14:paraId="61E5E40E" w14:textId="77777777" w:rsidR="00901133" w:rsidRDefault="00901133" w:rsidP="00467032">
      <w:pPr>
        <w:pStyle w:val="NoSpacing"/>
      </w:pPr>
    </w:p>
    <w:p w14:paraId="33BEBEEE" w14:textId="0E1F4D51" w:rsidR="00467032" w:rsidRDefault="00467032" w:rsidP="00467032">
      <w:pPr>
        <w:pStyle w:val="NoSpacing"/>
      </w:pPr>
      <w:r>
        <w:t xml:space="preserve">Volunteers help with the </w:t>
      </w:r>
      <w:proofErr w:type="spellStart"/>
      <w:r>
        <w:t>Atrusa</w:t>
      </w:r>
      <w:proofErr w:type="spellEnd"/>
      <w:r>
        <w:t xml:space="preserve"> Back to School event,</w:t>
      </w:r>
      <w:r w:rsidRPr="00467032">
        <w:t xml:space="preserve"> </w:t>
      </w:r>
      <w:r>
        <w:t>an a</w:t>
      </w:r>
      <w:r w:rsidRPr="00467032">
        <w:t>nnual Fair,</w:t>
      </w:r>
      <w:r w:rsidR="00901133">
        <w:t xml:space="preserve"> where</w:t>
      </w:r>
      <w:r w:rsidRPr="00467032">
        <w:t xml:space="preserve"> school supplies </w:t>
      </w:r>
      <w:r w:rsidR="00901133">
        <w:t>are distributed to loca</w:t>
      </w:r>
      <w:r w:rsidRPr="00467032">
        <w:t xml:space="preserve">l children in need. </w:t>
      </w:r>
      <w:r w:rsidR="00901133">
        <w:t xml:space="preserve"> </w:t>
      </w:r>
      <w:r w:rsidRPr="00467032">
        <w:t xml:space="preserve">When families miss the registration deadline, the families are forwarded to </w:t>
      </w:r>
      <w:r w:rsidR="00901133">
        <w:t>Christ Child</w:t>
      </w:r>
      <w:r w:rsidRPr="00467032">
        <w:t xml:space="preserve">.  In addition, when requests for assistance with back to school purchases come to the hospital, Public Health, or Hispanic Resources, those requests are forwarded to </w:t>
      </w:r>
      <w:r w:rsidR="00901133">
        <w:t>the chapter</w:t>
      </w:r>
      <w:r w:rsidRPr="00467032">
        <w:t xml:space="preserve"> as well.</w:t>
      </w:r>
      <w:r w:rsidR="00901133">
        <w:t xml:space="preserve">  The chapter provides gift cards for the purchase of supplies which are given to families at mutually agreed upon locations.</w:t>
      </w:r>
    </w:p>
    <w:p w14:paraId="055ABB0B" w14:textId="150C6F34" w:rsidR="00F4739E" w:rsidRDefault="00F4739E" w:rsidP="00E1647F">
      <w:pPr>
        <w:pStyle w:val="NoSpacing"/>
      </w:pPr>
    </w:p>
    <w:p w14:paraId="1912DFAE" w14:textId="04FE80C5" w:rsidR="00901133" w:rsidRDefault="00901133" w:rsidP="00E1647F">
      <w:pPr>
        <w:pStyle w:val="NoSpacing"/>
      </w:pPr>
      <w:r>
        <w:t xml:space="preserve">Contact: </w:t>
      </w:r>
      <w:r w:rsidRPr="00901133">
        <w:t>doorcounty@nationalchristchild.org</w:t>
      </w:r>
    </w:p>
    <w:sectPr w:rsidR="00901133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2B2A41"/>
    <w:rsid w:val="003477AF"/>
    <w:rsid w:val="003874EE"/>
    <w:rsid w:val="00467032"/>
    <w:rsid w:val="004B58E0"/>
    <w:rsid w:val="004F1E4E"/>
    <w:rsid w:val="00570DAD"/>
    <w:rsid w:val="005B54B8"/>
    <w:rsid w:val="00834B88"/>
    <w:rsid w:val="0085151E"/>
    <w:rsid w:val="00901133"/>
    <w:rsid w:val="00903B7C"/>
    <w:rsid w:val="00AC322E"/>
    <w:rsid w:val="00BE4CA7"/>
    <w:rsid w:val="00CE3627"/>
    <w:rsid w:val="00D723C1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2020-04-13T18:54:00Z</dcterms:created>
  <dcterms:modified xsi:type="dcterms:W3CDTF">2020-04-13T18:54:00Z</dcterms:modified>
</cp:coreProperties>
</file>