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63BD4D08" w:rsidR="004B58E0" w:rsidRDefault="00B74503"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rsidR="00570DAD">
        <w:tab/>
      </w:r>
      <w:r>
        <w:tab/>
      </w:r>
      <w:r>
        <w:tab/>
      </w:r>
      <w:r>
        <w:tab/>
        <w:t>Motherhood Support</w:t>
      </w:r>
    </w:p>
    <w:p w14:paraId="3C3564EE" w14:textId="77777777" w:rsidR="00E1647F" w:rsidRDefault="00E1647F" w:rsidP="00E1647F">
      <w:pPr>
        <w:pStyle w:val="NoSpacing"/>
      </w:pPr>
    </w:p>
    <w:p w14:paraId="5404646E" w14:textId="61C127E2" w:rsidR="000E3199" w:rsidRPr="004F1E4E" w:rsidRDefault="00980936" w:rsidP="00E1647F">
      <w:pPr>
        <w:pStyle w:val="NoSpacing"/>
        <w:rPr>
          <w:sz w:val="28"/>
          <w:szCs w:val="28"/>
        </w:rPr>
      </w:pPr>
      <w:r>
        <w:rPr>
          <w:noProof/>
          <w:sz w:val="16"/>
          <w:szCs w:val="16"/>
        </w:rPr>
        <w:drawing>
          <wp:anchor distT="0" distB="0" distL="114300" distR="114300" simplePos="0" relativeHeight="251658240" behindDoc="1" locked="0" layoutInCell="1" allowOverlap="1" wp14:anchorId="092D7150" wp14:editId="46D2E6B3">
            <wp:simplePos x="0" y="0"/>
            <wp:positionH relativeFrom="column">
              <wp:posOffset>5524500</wp:posOffset>
            </wp:positionH>
            <wp:positionV relativeFrom="paragraph">
              <wp:posOffset>175260</wp:posOffset>
            </wp:positionV>
            <wp:extent cx="1066800" cy="15895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589573"/>
                    </a:xfrm>
                    <a:prstGeom prst="rect">
                      <a:avLst/>
                    </a:prstGeom>
                    <a:noFill/>
                  </pic:spPr>
                </pic:pic>
              </a:graphicData>
            </a:graphic>
            <wp14:sizeRelH relativeFrom="page">
              <wp14:pctWidth>0</wp14:pctWidth>
            </wp14:sizeRelH>
            <wp14:sizeRelV relativeFrom="page">
              <wp14:pctHeight>0</wp14:pctHeight>
            </wp14:sizeRelV>
          </wp:anchor>
        </w:drawing>
      </w:r>
      <w:r w:rsidR="00B74503">
        <w:rPr>
          <w:sz w:val="28"/>
          <w:szCs w:val="28"/>
        </w:rPr>
        <w:t>Bringing Baby Home</w:t>
      </w:r>
      <w:r w:rsidR="000E3199" w:rsidRPr="004F1E4E">
        <w:rPr>
          <w:sz w:val="28"/>
          <w:szCs w:val="28"/>
        </w:rPr>
        <w:t xml:space="preserve"> </w:t>
      </w:r>
      <w:r w:rsidR="00E1647F" w:rsidRPr="004F1E4E">
        <w:rPr>
          <w:sz w:val="28"/>
          <w:szCs w:val="28"/>
        </w:rPr>
        <w:t xml:space="preserve">Program </w:t>
      </w:r>
    </w:p>
    <w:p w14:paraId="45884904" w14:textId="5B22D138" w:rsidR="00E1647F" w:rsidRDefault="00E1647F" w:rsidP="00E1647F">
      <w:pPr>
        <w:pStyle w:val="NoSpacing"/>
        <w:rPr>
          <w:b/>
          <w:bCs/>
        </w:rPr>
      </w:pPr>
    </w:p>
    <w:p w14:paraId="340A2357" w14:textId="611289F8" w:rsidR="00E1647F" w:rsidRDefault="000E3199" w:rsidP="00E1647F">
      <w:pPr>
        <w:pStyle w:val="NoSpacing"/>
        <w:rPr>
          <w:b/>
          <w:bCs/>
        </w:rPr>
      </w:pPr>
      <w:r w:rsidRPr="000E3199">
        <w:rPr>
          <w:b/>
          <w:bCs/>
        </w:rPr>
        <w:t>Timing, duration</w:t>
      </w:r>
      <w:r>
        <w:rPr>
          <w:b/>
          <w:bCs/>
        </w:rPr>
        <w:t>, frequency of program</w:t>
      </w:r>
    </w:p>
    <w:p w14:paraId="3E69E3DC" w14:textId="6EB26D46" w:rsidR="002B2A41" w:rsidRPr="00980936" w:rsidRDefault="002B2A41" w:rsidP="00E1647F">
      <w:pPr>
        <w:pStyle w:val="NoSpacing"/>
        <w:rPr>
          <w:sz w:val="12"/>
          <w:szCs w:val="12"/>
        </w:rPr>
      </w:pPr>
    </w:p>
    <w:p w14:paraId="1D93C8A8" w14:textId="4CC4E9F7" w:rsidR="00E1647F" w:rsidRDefault="00B74503" w:rsidP="00B74503">
      <w:pPr>
        <w:pStyle w:val="NoSpacing"/>
      </w:pPr>
      <w:r w:rsidRPr="00B74503">
        <w:t xml:space="preserve">Books are </w:t>
      </w:r>
      <w:r w:rsidRPr="00B74503">
        <w:t xml:space="preserve">ordered generally once a year </w:t>
      </w:r>
      <w:r>
        <w:t xml:space="preserve">to be </w:t>
      </w:r>
      <w:r w:rsidRPr="00B74503">
        <w:t>distributed with layettes</w:t>
      </w:r>
      <w:r>
        <w:t xml:space="preserve"> </w:t>
      </w:r>
      <w:proofErr w:type="gramStart"/>
      <w:r>
        <w:t>year round</w:t>
      </w:r>
      <w:proofErr w:type="gramEnd"/>
      <w:r>
        <w:t>.</w:t>
      </w:r>
    </w:p>
    <w:p w14:paraId="3DFE5900" w14:textId="3DAFB938" w:rsidR="00B74503" w:rsidRPr="00B74503" w:rsidRDefault="00B74503" w:rsidP="00B74503">
      <w:pPr>
        <w:pStyle w:val="NoSpacing"/>
      </w:pPr>
    </w:p>
    <w:p w14:paraId="215FDB98" w14:textId="2230DBA6" w:rsidR="000E3199" w:rsidRDefault="000E3199" w:rsidP="00E1647F">
      <w:pPr>
        <w:pStyle w:val="NoSpacing"/>
        <w:rPr>
          <w:b/>
          <w:bCs/>
        </w:rPr>
      </w:pPr>
      <w:r w:rsidRPr="000E3199">
        <w:rPr>
          <w:b/>
          <w:bCs/>
        </w:rPr>
        <w:t>Fiscal Information</w:t>
      </w:r>
    </w:p>
    <w:p w14:paraId="1DD618A5" w14:textId="35BA1390" w:rsidR="00D723C1" w:rsidRPr="00980936" w:rsidRDefault="00D723C1" w:rsidP="00E1647F">
      <w:pPr>
        <w:pStyle w:val="NoSpacing"/>
        <w:rPr>
          <w:sz w:val="12"/>
          <w:szCs w:val="12"/>
        </w:rPr>
      </w:pPr>
    </w:p>
    <w:p w14:paraId="7E94DAEF" w14:textId="6B4B17A3" w:rsidR="000E3199" w:rsidRDefault="000E3199" w:rsidP="00E1647F">
      <w:pPr>
        <w:pStyle w:val="NoSpacing"/>
      </w:pPr>
      <w:r>
        <w:t xml:space="preserve">Budgeted expense total for program </w:t>
      </w:r>
      <w:r w:rsidR="0085151E">
        <w:t>last year</w:t>
      </w:r>
      <w:r w:rsidR="004F1E4E">
        <w:t>:</w:t>
      </w:r>
      <w:r w:rsidR="00B74503">
        <w:t xml:space="preserve">   $12,000</w:t>
      </w:r>
    </w:p>
    <w:p w14:paraId="27B7FC84" w14:textId="3F114B69" w:rsidR="00E1647F" w:rsidRPr="00CF7352" w:rsidRDefault="00E1647F" w:rsidP="00E1647F">
      <w:pPr>
        <w:pStyle w:val="NoSpacing"/>
        <w:rPr>
          <w:b/>
          <w:bCs/>
        </w:rPr>
      </w:pPr>
    </w:p>
    <w:p w14:paraId="74A2D5EE" w14:textId="3FCBDC79" w:rsidR="000E3199" w:rsidRDefault="0085151E" w:rsidP="00E1647F">
      <w:pPr>
        <w:pStyle w:val="NoSpacing"/>
        <w:rPr>
          <w:b/>
          <w:bCs/>
        </w:rPr>
      </w:pPr>
      <w:r w:rsidRPr="0085151E">
        <w:rPr>
          <w:b/>
          <w:bCs/>
        </w:rPr>
        <w:t>Partnerships</w:t>
      </w:r>
    </w:p>
    <w:p w14:paraId="25886838" w14:textId="64DB6EF8" w:rsidR="00903B7C" w:rsidRPr="00980936" w:rsidRDefault="00903B7C" w:rsidP="00E1647F">
      <w:pPr>
        <w:pStyle w:val="NoSpacing"/>
        <w:rPr>
          <w:sz w:val="12"/>
          <w:szCs w:val="12"/>
        </w:rPr>
      </w:pPr>
    </w:p>
    <w:p w14:paraId="652524E9" w14:textId="49500DCB" w:rsidR="00E1647F" w:rsidRDefault="00B74503" w:rsidP="00E1647F">
      <w:pPr>
        <w:pStyle w:val="NoSpacing"/>
      </w:pPr>
      <w:r w:rsidRPr="00B74503">
        <w:t>Work together with Layette Committee which adds book to the layettes and distributes to new mothers.</w:t>
      </w:r>
    </w:p>
    <w:p w14:paraId="4759AE4B" w14:textId="4D4C90C3" w:rsidR="00B74503" w:rsidRPr="00B74503" w:rsidRDefault="00B74503" w:rsidP="00E1647F">
      <w:pPr>
        <w:pStyle w:val="NoSpacing"/>
      </w:pPr>
    </w:p>
    <w:p w14:paraId="0A03D4CD" w14:textId="6CBFBE73" w:rsidR="0085151E" w:rsidRDefault="0085151E" w:rsidP="00E1647F">
      <w:pPr>
        <w:pStyle w:val="NoSpacing"/>
        <w:rPr>
          <w:b/>
          <w:bCs/>
        </w:rPr>
      </w:pPr>
      <w:r w:rsidRPr="0085151E">
        <w:rPr>
          <w:b/>
          <w:bCs/>
        </w:rPr>
        <w:t>Clients</w:t>
      </w:r>
    </w:p>
    <w:p w14:paraId="5C34BE04" w14:textId="182C9E30" w:rsidR="00903B7C" w:rsidRPr="00980936" w:rsidRDefault="00903B7C" w:rsidP="00E1647F">
      <w:pPr>
        <w:pStyle w:val="NoSpacing"/>
        <w:rPr>
          <w:sz w:val="12"/>
          <w:szCs w:val="12"/>
        </w:rPr>
      </w:pPr>
    </w:p>
    <w:p w14:paraId="4624645D" w14:textId="0762B4F9"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B74503">
        <w:t xml:space="preserve">   600</w:t>
      </w:r>
    </w:p>
    <w:p w14:paraId="433CE08D" w14:textId="47D6D1BB" w:rsidR="0085151E" w:rsidRDefault="0085151E" w:rsidP="00E1647F">
      <w:pPr>
        <w:pStyle w:val="NoSpacing"/>
      </w:pPr>
      <w:r>
        <w:t>Age range of clients served</w:t>
      </w:r>
      <w:r w:rsidR="000222E6">
        <w:t>:</w:t>
      </w:r>
      <w:r w:rsidR="00B74503">
        <w:t xml:space="preserve">   New mothers </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980936" w:rsidRDefault="00903B7C" w:rsidP="00E1647F">
      <w:pPr>
        <w:pStyle w:val="NoSpacing"/>
        <w:rPr>
          <w:sz w:val="12"/>
          <w:szCs w:val="12"/>
        </w:rPr>
      </w:pPr>
    </w:p>
    <w:p w14:paraId="50887D3E" w14:textId="36666E98" w:rsidR="00E1647F" w:rsidRDefault="00E1647F" w:rsidP="00E1647F">
      <w:pPr>
        <w:pStyle w:val="NoSpacing"/>
      </w:pPr>
      <w:r>
        <w:t xml:space="preserve">How many volunteers participate in this program (planning and working) </w:t>
      </w:r>
      <w:r w:rsidR="00B74503">
        <w:t xml:space="preserve">  1</w:t>
      </w:r>
    </w:p>
    <w:p w14:paraId="03350AD9" w14:textId="6E9FF3B6" w:rsidR="00570DAD" w:rsidRDefault="00E1647F" w:rsidP="00570DAD">
      <w:pPr>
        <w:pStyle w:val="NoSpacing"/>
      </w:pPr>
      <w:r>
        <w:t>What roles do the volunteers have in this program</w:t>
      </w:r>
      <w:proofErr w:type="gramStart"/>
      <w:r>
        <w:t>?</w:t>
      </w:r>
      <w:r w:rsidR="00087ABD">
        <w:t xml:space="preserve">  </w:t>
      </w:r>
      <w:proofErr w:type="gramEnd"/>
      <w:r w:rsidR="00B74503">
        <w:t>Order the books in English, Spanish and Creole</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980936" w:rsidRDefault="00AC322E" w:rsidP="00E1647F">
      <w:pPr>
        <w:pStyle w:val="NoSpacing"/>
        <w:rPr>
          <w:sz w:val="12"/>
          <w:szCs w:val="12"/>
        </w:rPr>
      </w:pPr>
    </w:p>
    <w:p w14:paraId="6C0D357E" w14:textId="042D69D3" w:rsidR="00087ABD" w:rsidRDefault="00087ABD" w:rsidP="00570DAD">
      <w:pPr>
        <w:pStyle w:val="NoSpacing"/>
      </w:pPr>
      <w:r>
        <w:t>Overall goal of this program</w:t>
      </w:r>
      <w:r w:rsidR="000222E6">
        <w:t>:</w:t>
      </w:r>
      <w:r>
        <w:t xml:space="preserve"> </w:t>
      </w:r>
      <w:r w:rsidR="00B74503">
        <w:t xml:space="preserve">  to provide information to first time mothers</w:t>
      </w:r>
    </w:p>
    <w:p w14:paraId="0FDB9857" w14:textId="5171C8BC" w:rsidR="00F4739E" w:rsidRPr="004A606B" w:rsidRDefault="00087ABD" w:rsidP="00570DAD">
      <w:pPr>
        <w:pStyle w:val="NoSpacing"/>
        <w:pBdr>
          <w:bottom w:val="single" w:sz="12" w:space="1" w:color="auto"/>
        </w:pBdr>
      </w:pPr>
      <w:r>
        <w:t>What service/materials do you provide to your clients</w:t>
      </w:r>
      <w:r w:rsidR="00570DAD">
        <w:t>?</w:t>
      </w:r>
      <w:r w:rsidR="00B74503">
        <w:t xml:space="preserve"> The book </w:t>
      </w:r>
      <w:r w:rsidR="00B74503" w:rsidRPr="00B74503">
        <w:rPr>
          <w:u w:val="single"/>
        </w:rPr>
        <w:t>Bringing Baby Home - The First Twelve Months Raising a Literate</w:t>
      </w:r>
      <w:r w:rsidR="00B74503">
        <w:rPr>
          <w:u w:val="single"/>
        </w:rPr>
        <w:t xml:space="preserve"> Baby </w:t>
      </w:r>
      <w:r w:rsidR="00B74503" w:rsidRPr="004A606B">
        <w:t xml:space="preserve">by </w:t>
      </w:r>
      <w:r w:rsidR="004A606B" w:rsidRPr="004A606B">
        <w:t>Dr. Janice Wood, an early childhood education professor</w:t>
      </w:r>
    </w:p>
    <w:p w14:paraId="6102B790" w14:textId="77777777" w:rsidR="00F4739E" w:rsidRDefault="00F4739E" w:rsidP="00F4739E">
      <w:pPr>
        <w:pStyle w:val="NoSpacing"/>
        <w:pBdr>
          <w:bottom w:val="single" w:sz="12" w:space="1" w:color="auto"/>
        </w:pBdr>
      </w:pPr>
    </w:p>
    <w:p w14:paraId="6257F496" w14:textId="77777777" w:rsidR="00980936" w:rsidRPr="00980936" w:rsidRDefault="00980936" w:rsidP="00B74503">
      <w:pPr>
        <w:pStyle w:val="NoSpacing"/>
        <w:rPr>
          <w:sz w:val="12"/>
          <w:szCs w:val="12"/>
        </w:rPr>
      </w:pPr>
    </w:p>
    <w:p w14:paraId="5A09DC03" w14:textId="4A240170" w:rsidR="00B74503" w:rsidRDefault="00B74503" w:rsidP="00B74503">
      <w:pPr>
        <w:pStyle w:val="NoSpacing"/>
      </w:pPr>
      <w:r>
        <w:t xml:space="preserve">The book was written to provide information in an easy-to-read format that helps equip parents and infant caregivers the knowledge they need to give their infants the </w:t>
      </w:r>
      <w:proofErr w:type="gramStart"/>
      <w:r>
        <w:t>very best</w:t>
      </w:r>
      <w:proofErr w:type="gramEnd"/>
      <w:r>
        <w:t xml:space="preserve"> during the first 12 months </w:t>
      </w:r>
      <w:r w:rsidR="00980936">
        <w:t>of life</w:t>
      </w:r>
      <w:r>
        <w:t>.</w:t>
      </w:r>
    </w:p>
    <w:p w14:paraId="075F7E27" w14:textId="1B6A6090" w:rsidR="00B74503" w:rsidRDefault="00B74503" w:rsidP="00B74503">
      <w:pPr>
        <w:pStyle w:val="NoSpacing"/>
      </w:pPr>
      <w:r>
        <w:t>The first section of the book is designed to provide general information about the care of an infant. The second section of the book describes easy to do literacy activities that can be done during the first year of life. The author developed many literacy games and identifies many songs, poems, toys and books that parents and caregivers can use in meaningful, literacy-rich ways. The literacy activities that are described will help children develop fundamental communication skills</w:t>
      </w:r>
    </w:p>
    <w:p w14:paraId="3E144145" w14:textId="77777777" w:rsidR="00B74503" w:rsidRDefault="00B74503" w:rsidP="00B74503">
      <w:pPr>
        <w:pStyle w:val="NoSpacing"/>
      </w:pPr>
    </w:p>
    <w:p w14:paraId="38748056" w14:textId="152EC3A5" w:rsidR="004A606B" w:rsidRPr="00980936" w:rsidRDefault="004A606B" w:rsidP="00B74503">
      <w:pPr>
        <w:pStyle w:val="NoSpacing"/>
        <w:rPr>
          <w:sz w:val="16"/>
          <w:szCs w:val="16"/>
        </w:rPr>
        <w:sectPr w:rsidR="004A606B" w:rsidRPr="00980936" w:rsidSect="00834B88">
          <w:pgSz w:w="12240" w:h="15840"/>
          <w:pgMar w:top="720" w:right="720" w:bottom="720" w:left="720" w:header="720" w:footer="720" w:gutter="0"/>
          <w:cols w:space="720"/>
          <w:docGrid w:linePitch="360"/>
        </w:sectPr>
      </w:pPr>
    </w:p>
    <w:p w14:paraId="7BF18AB7" w14:textId="5414AE6D" w:rsidR="00B74503" w:rsidRPr="00980936" w:rsidRDefault="00B74503" w:rsidP="00B74503">
      <w:pPr>
        <w:pStyle w:val="NoSpacing"/>
        <w:rPr>
          <w:b/>
          <w:bCs/>
        </w:rPr>
      </w:pPr>
      <w:r w:rsidRPr="00980936">
        <w:rPr>
          <w:b/>
          <w:bCs/>
        </w:rPr>
        <w:t>Table of Contents include:</w:t>
      </w:r>
    </w:p>
    <w:p w14:paraId="3412D6D9" w14:textId="77777777" w:rsidR="004A606B" w:rsidRDefault="004A606B" w:rsidP="00B74503">
      <w:pPr>
        <w:pStyle w:val="NoSpacing"/>
        <w:sectPr w:rsidR="004A606B" w:rsidSect="00B74503">
          <w:type w:val="continuous"/>
          <w:pgSz w:w="12240" w:h="15840"/>
          <w:pgMar w:top="720" w:right="720" w:bottom="720" w:left="720" w:header="720" w:footer="720" w:gutter="0"/>
          <w:cols w:num="3" w:space="720"/>
          <w:docGrid w:linePitch="360"/>
        </w:sectPr>
      </w:pPr>
    </w:p>
    <w:p w14:paraId="5C4983B7" w14:textId="61B16D27" w:rsidR="004A606B" w:rsidRDefault="00B74503" w:rsidP="004A606B">
      <w:pPr>
        <w:pStyle w:val="NoSpacing"/>
      </w:pPr>
      <w:r>
        <w:t>First Days at Home</w:t>
      </w:r>
      <w:r w:rsidR="004A606B">
        <w:tab/>
      </w:r>
      <w:r w:rsidR="004A606B">
        <w:tab/>
      </w:r>
      <w:r w:rsidR="004A606B">
        <w:t>Raising a Literate Baby</w:t>
      </w:r>
      <w:r w:rsidR="004A606B">
        <w:tab/>
      </w:r>
      <w:r w:rsidR="004A606B">
        <w:tab/>
        <w:t xml:space="preserve"> </w:t>
      </w:r>
      <w:r w:rsidR="004A606B" w:rsidRPr="004A606B">
        <w:t>Language Activities for Mom and Baby</w:t>
      </w:r>
    </w:p>
    <w:p w14:paraId="17056484" w14:textId="3E082682" w:rsidR="004A606B" w:rsidRDefault="00B74503" w:rsidP="00B74503">
      <w:pPr>
        <w:pStyle w:val="NoSpacing"/>
      </w:pPr>
      <w:r>
        <w:t>Baby Basics</w:t>
      </w:r>
      <w:r w:rsidR="004A606B">
        <w:tab/>
      </w:r>
      <w:r w:rsidR="004A606B">
        <w:tab/>
      </w:r>
      <w:r w:rsidR="004A606B">
        <w:tab/>
      </w:r>
      <w:r w:rsidR="004A606B" w:rsidRPr="004A606B">
        <w:t xml:space="preserve">Characteristics of the First Year </w:t>
      </w:r>
      <w:r w:rsidR="004A606B">
        <w:tab/>
      </w:r>
      <w:r w:rsidR="004A606B">
        <w:t>Songs and Poems</w:t>
      </w:r>
    </w:p>
    <w:p w14:paraId="2D046491" w14:textId="1B29661D" w:rsidR="00B74503" w:rsidRDefault="00B74503" w:rsidP="00B74503">
      <w:pPr>
        <w:pStyle w:val="NoSpacing"/>
      </w:pPr>
      <w:r>
        <w:t>Feeding Your Baby</w:t>
      </w:r>
      <w:r w:rsidR="004A606B">
        <w:tab/>
      </w:r>
      <w:r w:rsidR="004A606B">
        <w:tab/>
      </w:r>
      <w:r w:rsidR="004A606B">
        <w:tab/>
      </w:r>
      <w:r w:rsidR="004A606B" w:rsidRPr="004A606B">
        <w:t>of Life</w:t>
      </w:r>
      <w:r w:rsidR="00980936">
        <w:tab/>
      </w:r>
      <w:r w:rsidR="00980936">
        <w:tab/>
      </w:r>
      <w:r w:rsidR="00980936">
        <w:tab/>
      </w:r>
      <w:r w:rsidR="00980936">
        <w:tab/>
      </w:r>
      <w:r w:rsidR="00980936">
        <w:t>Lap games for Mom and Baby</w:t>
      </w:r>
    </w:p>
    <w:p w14:paraId="1C92E72B" w14:textId="15C85DFB" w:rsidR="00B74503" w:rsidRDefault="00B74503" w:rsidP="00B74503">
      <w:pPr>
        <w:pStyle w:val="NoSpacing"/>
      </w:pPr>
      <w:r>
        <w:t>Keeping Baby Healthy</w:t>
      </w:r>
      <w:r w:rsidR="004A606B">
        <w:tab/>
      </w:r>
      <w:r w:rsidR="004A606B">
        <w:tab/>
      </w:r>
      <w:r w:rsidR="004A606B">
        <w:t xml:space="preserve">Physical Development, Language </w:t>
      </w:r>
      <w:r w:rsidR="00980936">
        <w:tab/>
      </w:r>
      <w:r w:rsidR="00980936">
        <w:t>Reading to Your Baby</w:t>
      </w:r>
    </w:p>
    <w:p w14:paraId="4ABB23F4" w14:textId="7D93B962" w:rsidR="00B74503" w:rsidRDefault="00B74503" w:rsidP="00B74503">
      <w:pPr>
        <w:pStyle w:val="NoSpacing"/>
      </w:pPr>
      <w:r>
        <w:t>Keeping Baby Safe</w:t>
      </w:r>
      <w:r w:rsidR="00980936">
        <w:tab/>
      </w:r>
      <w:r w:rsidR="00980936">
        <w:tab/>
      </w:r>
      <w:r w:rsidR="00980936">
        <w:tab/>
      </w:r>
      <w:r w:rsidR="00980936">
        <w:t>Development</w:t>
      </w:r>
      <w:r w:rsidR="00980936">
        <w:tab/>
      </w:r>
      <w:r w:rsidR="00980936">
        <w:tab/>
      </w:r>
      <w:r w:rsidR="00980936">
        <w:tab/>
      </w:r>
      <w:r w:rsidR="00980936">
        <w:t>Books and Toys for Your Baby</w:t>
      </w:r>
    </w:p>
    <w:p w14:paraId="7A8D5BF4" w14:textId="77777777" w:rsidR="00980936" w:rsidRDefault="00B74503" w:rsidP="00980936">
      <w:pPr>
        <w:pStyle w:val="NoSpacing"/>
      </w:pPr>
      <w:r>
        <w:t>Quality Infant Care</w:t>
      </w:r>
      <w:r w:rsidR="00980936">
        <w:tab/>
      </w:r>
      <w:r w:rsidR="00980936">
        <w:tab/>
      </w:r>
      <w:r w:rsidR="00980936">
        <w:t>Social-Emotional Development</w:t>
      </w:r>
    </w:p>
    <w:p w14:paraId="52666617" w14:textId="77777777" w:rsidR="00980936" w:rsidRDefault="00980936" w:rsidP="00B74503">
      <w:pPr>
        <w:pStyle w:val="NoSpacing"/>
      </w:pPr>
    </w:p>
    <w:p w14:paraId="33FC9B81" w14:textId="634F0298" w:rsidR="00B74503" w:rsidRDefault="004A606B" w:rsidP="00B74503">
      <w:pPr>
        <w:pStyle w:val="NoSpacing"/>
      </w:pPr>
      <w:r>
        <w:t xml:space="preserve">Contact: </w:t>
      </w:r>
      <w:proofErr w:type="spellStart"/>
      <w:r w:rsidRPr="004A606B">
        <w:t>naples</w:t>
      </w:r>
      <w:proofErr w:type="spellEnd"/>
      <w:r w:rsidRPr="004A606B">
        <w:t>@</w:t>
      </w:r>
      <w:r w:rsidRPr="004A606B">
        <w:t xml:space="preserve"> </w:t>
      </w:r>
      <w:r w:rsidRPr="004A606B">
        <w:t>nationalchristchild.org</w:t>
      </w:r>
    </w:p>
    <w:sectPr w:rsidR="00B74503" w:rsidSect="004A606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A606B"/>
    <w:rsid w:val="004B58E0"/>
    <w:rsid w:val="004F1E4E"/>
    <w:rsid w:val="00570DAD"/>
    <w:rsid w:val="005B54B8"/>
    <w:rsid w:val="00834B88"/>
    <w:rsid w:val="0085151E"/>
    <w:rsid w:val="00903B7C"/>
    <w:rsid w:val="00980936"/>
    <w:rsid w:val="00AC322E"/>
    <w:rsid w:val="00B74503"/>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2020-04-16T19:25:00Z</dcterms:created>
  <dcterms:modified xsi:type="dcterms:W3CDTF">2020-04-16T19:25:00Z</dcterms:modified>
</cp:coreProperties>
</file>