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391"/>
        <w:gridCol w:w="396"/>
        <w:gridCol w:w="3915"/>
      </w:tblGrid>
      <w:tr w:rsidR="000741CC" w:rsidRPr="00371282" w:rsidTr="00073FDA">
        <w:tc>
          <w:tcPr>
            <w:tcW w:w="6894" w:type="dxa"/>
            <w:gridSpan w:val="3"/>
          </w:tcPr>
          <w:p w:rsidR="000741CC" w:rsidRPr="00371282" w:rsidRDefault="000741CC" w:rsidP="00073FDA">
            <w:pPr>
              <w:rPr>
                <w:rFonts w:cstheme="minorHAnsi"/>
                <w:b/>
                <w:sz w:val="24"/>
                <w:szCs w:val="24"/>
              </w:rPr>
            </w:pPr>
            <w:r w:rsidRPr="00371282">
              <w:rPr>
                <w:rFonts w:cstheme="minorHAnsi"/>
                <w:b/>
                <w:sz w:val="24"/>
                <w:szCs w:val="24"/>
              </w:rPr>
              <w:t>Cleveland Chapter</w:t>
            </w:r>
          </w:p>
        </w:tc>
        <w:tc>
          <w:tcPr>
            <w:tcW w:w="4104" w:type="dxa"/>
            <w:vMerge w:val="restart"/>
          </w:tcPr>
          <w:p w:rsidR="000741CC" w:rsidRPr="00371282" w:rsidRDefault="000741CC" w:rsidP="00073FDA">
            <w:pPr>
              <w:jc w:val="right"/>
              <w:rPr>
                <w:rFonts w:cstheme="minorHAnsi"/>
                <w:sz w:val="24"/>
                <w:szCs w:val="24"/>
              </w:rPr>
            </w:pPr>
            <w:r w:rsidRPr="00371282">
              <w:rPr>
                <w:rFonts w:cstheme="minorHAnsi"/>
                <w:sz w:val="24"/>
                <w:szCs w:val="24"/>
              </w:rPr>
              <w:t>Basic Needs</w:t>
            </w:r>
          </w:p>
          <w:p w:rsidR="000741CC" w:rsidRPr="00371282" w:rsidRDefault="000741CC" w:rsidP="00073FDA">
            <w:pPr>
              <w:jc w:val="right"/>
              <w:rPr>
                <w:rFonts w:cstheme="minorHAnsi"/>
                <w:sz w:val="24"/>
                <w:szCs w:val="24"/>
              </w:rPr>
            </w:pPr>
            <w:r w:rsidRPr="00371282">
              <w:rPr>
                <w:rFonts w:cstheme="minorHAnsi"/>
                <w:sz w:val="24"/>
                <w:szCs w:val="24"/>
              </w:rPr>
              <w:t>Self-Esteem</w:t>
            </w:r>
          </w:p>
        </w:tc>
      </w:tr>
      <w:tr w:rsidR="000741CC" w:rsidRPr="00371282" w:rsidTr="00073FDA">
        <w:tc>
          <w:tcPr>
            <w:tcW w:w="6894" w:type="dxa"/>
            <w:gridSpan w:val="3"/>
          </w:tcPr>
          <w:p w:rsidR="000741CC" w:rsidRPr="00371282" w:rsidRDefault="000741CC" w:rsidP="00073FDA">
            <w:pPr>
              <w:rPr>
                <w:rFonts w:cstheme="minorHAnsi"/>
              </w:rPr>
            </w:pPr>
          </w:p>
        </w:tc>
        <w:tc>
          <w:tcPr>
            <w:tcW w:w="4104" w:type="dxa"/>
            <w:vMerge/>
          </w:tcPr>
          <w:p w:rsidR="000741CC" w:rsidRPr="00371282" w:rsidRDefault="000741CC" w:rsidP="00073FDA">
            <w:pPr>
              <w:rPr>
                <w:rFonts w:cstheme="minorHAnsi"/>
              </w:rPr>
            </w:pPr>
          </w:p>
        </w:tc>
      </w:tr>
      <w:tr w:rsidR="000741CC" w:rsidRPr="00371282" w:rsidTr="00073FDA">
        <w:tc>
          <w:tcPr>
            <w:tcW w:w="10998" w:type="dxa"/>
            <w:gridSpan w:val="4"/>
          </w:tcPr>
          <w:p w:rsidR="000741CC" w:rsidRPr="00371282" w:rsidRDefault="000741CC" w:rsidP="00073FDA">
            <w:pPr>
              <w:pStyle w:val="NoSpacing"/>
              <w:rPr>
                <w:rFonts w:asciiTheme="minorHAnsi" w:hAnsiTheme="minorHAnsi" w:cstheme="minorHAnsi"/>
                <w:b/>
                <w:sz w:val="28"/>
                <w:szCs w:val="28"/>
              </w:rPr>
            </w:pPr>
            <w:r w:rsidRPr="00371282">
              <w:rPr>
                <w:rFonts w:asciiTheme="minorHAnsi" w:hAnsiTheme="minorHAnsi" w:cstheme="minorHAnsi"/>
                <w:b/>
                <w:sz w:val="28"/>
                <w:szCs w:val="28"/>
              </w:rPr>
              <w:t xml:space="preserve">“My Stuff”™ Bag Program </w:t>
            </w:r>
          </w:p>
        </w:tc>
      </w:tr>
      <w:tr w:rsidR="000741CC" w:rsidRPr="00466C2D" w:rsidTr="00073FDA">
        <w:tc>
          <w:tcPr>
            <w:tcW w:w="10998" w:type="dxa"/>
            <w:gridSpan w:val="4"/>
          </w:tcPr>
          <w:p w:rsidR="000741CC" w:rsidRPr="00466C2D" w:rsidRDefault="000741CC" w:rsidP="00073FDA">
            <w:pPr>
              <w:rPr>
                <w:rFonts w:cstheme="minorHAnsi"/>
                <w:sz w:val="20"/>
                <w:szCs w:val="20"/>
              </w:rPr>
            </w:pP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Timing, duration, frequency of program</w:t>
            </w: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Cs/>
                <w:sz w:val="20"/>
                <w:szCs w:val="20"/>
              </w:rPr>
            </w:pPr>
            <w:r w:rsidRPr="00466C2D">
              <w:rPr>
                <w:rFonts w:asciiTheme="minorHAnsi" w:hAnsiTheme="minorHAnsi" w:cstheme="minorHAnsi"/>
                <w:bCs/>
                <w:sz w:val="20"/>
                <w:szCs w:val="20"/>
              </w:rPr>
              <w:t>Monthly and as needed to fill emergency needs</w:t>
            </w:r>
          </w:p>
        </w:tc>
      </w:tr>
      <w:tr w:rsidR="000741CC" w:rsidRPr="00466C2D" w:rsidTr="00073FDA">
        <w:tc>
          <w:tcPr>
            <w:tcW w:w="10998" w:type="dxa"/>
            <w:gridSpan w:val="4"/>
          </w:tcPr>
          <w:p w:rsidR="000741CC" w:rsidRPr="00466C2D" w:rsidRDefault="000741CC" w:rsidP="00073FDA">
            <w:pPr>
              <w:rPr>
                <w:rFonts w:cstheme="minorHAnsi"/>
                <w:sz w:val="20"/>
                <w:szCs w:val="20"/>
              </w:rPr>
            </w:pP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Fiscal Information</w:t>
            </w: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The “My Stuff”™ program budget for the last fiscal year was $40,000.</w:t>
            </w:r>
          </w:p>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The program received an additional $5,000 in grant funding, $7,168 in donations, and $480 in Walmart gift cards.  Total money spent for the program was $52,058 during FY19-20.</w:t>
            </w:r>
          </w:p>
        </w:tc>
      </w:tr>
      <w:tr w:rsidR="000741CC" w:rsidRPr="00466C2D" w:rsidTr="00073FDA">
        <w:tc>
          <w:tcPr>
            <w:tcW w:w="10998" w:type="dxa"/>
            <w:gridSpan w:val="4"/>
          </w:tcPr>
          <w:p w:rsidR="000741CC" w:rsidRPr="00466C2D" w:rsidRDefault="000741CC" w:rsidP="00073FDA">
            <w:pPr>
              <w:rPr>
                <w:rFonts w:cstheme="minorHAnsi"/>
                <w:sz w:val="20"/>
                <w:szCs w:val="20"/>
              </w:rPr>
            </w:pP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Partnerships</w:t>
            </w:r>
          </w:p>
        </w:tc>
      </w:tr>
      <w:tr w:rsidR="000741CC" w:rsidRPr="00466C2D" w:rsidTr="00073FDA">
        <w:tc>
          <w:tcPr>
            <w:tcW w:w="10998" w:type="dxa"/>
            <w:gridSpan w:val="4"/>
          </w:tcPr>
          <w:p w:rsidR="000741CC" w:rsidRPr="00466C2D" w:rsidRDefault="000741CC" w:rsidP="00073FDA">
            <w:pPr>
              <w:pStyle w:val="NormalWeb"/>
              <w:spacing w:before="0" w:beforeAutospacing="0" w:after="0" w:afterAutospacing="0"/>
              <w:rPr>
                <w:rFonts w:asciiTheme="minorHAnsi" w:hAnsiTheme="minorHAnsi" w:cstheme="minorHAnsi"/>
                <w:color w:val="000000"/>
                <w:sz w:val="20"/>
                <w:szCs w:val="20"/>
              </w:rPr>
            </w:pPr>
            <w:r w:rsidRPr="00466C2D">
              <w:rPr>
                <w:rFonts w:asciiTheme="minorHAnsi" w:hAnsiTheme="minorHAnsi" w:cstheme="minorHAnsi"/>
                <w:color w:val="000000"/>
                <w:sz w:val="20"/>
                <w:szCs w:val="20"/>
              </w:rPr>
              <w:t xml:space="preserve">The agencies we serve monthly are: Blessing House, Domestic Violence, Family Promise, Westside Catholic Center, Lexington Bell (Mom’s First), University Settlement, Neon, Catholic Charities Migration and Refugee Services, Genesis House, Catholic Charities Hough Co-Op, Catholic Charities Foster Care, Generation House, Front Steps Housing, and Cleveland Metropolitan School District Refugee Services.  </w:t>
            </w:r>
          </w:p>
          <w:p w:rsidR="000741CC" w:rsidRPr="00466C2D" w:rsidRDefault="000741CC" w:rsidP="00073FDA">
            <w:pPr>
              <w:pStyle w:val="NormalWeb"/>
              <w:spacing w:before="0" w:beforeAutospacing="0" w:after="0" w:afterAutospacing="0"/>
              <w:rPr>
                <w:rFonts w:asciiTheme="minorHAnsi" w:hAnsiTheme="minorHAnsi" w:cstheme="minorHAnsi"/>
                <w:color w:val="000000"/>
                <w:sz w:val="20"/>
                <w:szCs w:val="20"/>
              </w:rPr>
            </w:pPr>
          </w:p>
          <w:p w:rsidR="000741CC" w:rsidRPr="00466C2D" w:rsidRDefault="000741CC" w:rsidP="00073FDA">
            <w:pPr>
              <w:pStyle w:val="NormalWeb"/>
              <w:spacing w:before="0" w:beforeAutospacing="0" w:after="0" w:afterAutospacing="0"/>
              <w:rPr>
                <w:rFonts w:asciiTheme="minorHAnsi" w:hAnsiTheme="minorHAnsi" w:cstheme="minorHAnsi"/>
                <w:color w:val="000000"/>
                <w:sz w:val="20"/>
                <w:szCs w:val="20"/>
              </w:rPr>
            </w:pPr>
            <w:r w:rsidRPr="00466C2D">
              <w:rPr>
                <w:rFonts w:asciiTheme="minorHAnsi" w:hAnsiTheme="minorHAnsi" w:cstheme="minorHAnsi"/>
                <w:color w:val="000000"/>
                <w:sz w:val="20"/>
                <w:szCs w:val="20"/>
              </w:rPr>
              <w:t>Additionally, the following organizations were served on an as needed basis:  Friendly Inn Settlement House, Outreach VISTA/ Division of Children and Family Services, Bright Beginnings, and Diocese of Cleveland – Secretariat for Parish Life and Development.</w:t>
            </w:r>
          </w:p>
          <w:p w:rsidR="000741CC" w:rsidRPr="00466C2D" w:rsidRDefault="000741CC" w:rsidP="00073FDA">
            <w:pPr>
              <w:pStyle w:val="NoSpacing"/>
              <w:rPr>
                <w:rFonts w:asciiTheme="minorHAnsi" w:hAnsiTheme="minorHAnsi" w:cstheme="minorHAnsi"/>
                <w:sz w:val="20"/>
                <w:szCs w:val="20"/>
              </w:rPr>
            </w:pPr>
          </w:p>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What role does your partner(s) have in the program?  </w:t>
            </w:r>
          </w:p>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Social service representatives pick up and distribute “My Stuff” Bags directly to the children at their agency.</w:t>
            </w:r>
          </w:p>
        </w:tc>
      </w:tr>
      <w:tr w:rsidR="000741CC" w:rsidRPr="00466C2D" w:rsidTr="00073FDA">
        <w:tc>
          <w:tcPr>
            <w:tcW w:w="10998" w:type="dxa"/>
            <w:gridSpan w:val="4"/>
          </w:tcPr>
          <w:p w:rsidR="000741CC" w:rsidRPr="00466C2D" w:rsidRDefault="000741CC" w:rsidP="00073FDA">
            <w:pPr>
              <w:rPr>
                <w:rFonts w:cstheme="minorHAnsi"/>
                <w:sz w:val="20"/>
                <w:szCs w:val="20"/>
              </w:rPr>
            </w:pP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Clients</w:t>
            </w:r>
          </w:p>
        </w:tc>
      </w:tr>
      <w:tr w:rsidR="000741CC" w:rsidRPr="00A322AA" w:rsidTr="00073FDA">
        <w:trPr>
          <w:trHeight w:val="270"/>
        </w:trPr>
        <w:tc>
          <w:tcPr>
            <w:tcW w:w="6498" w:type="dxa"/>
            <w:gridSpan w:val="2"/>
          </w:tcPr>
          <w:p w:rsidR="000741CC" w:rsidRPr="00A322AA" w:rsidRDefault="000741CC" w:rsidP="00073FDA">
            <w:pPr>
              <w:pStyle w:val="NormalWeb"/>
              <w:rPr>
                <w:rFonts w:asciiTheme="minorHAnsi" w:hAnsiTheme="minorHAnsi" w:cstheme="minorHAnsi"/>
                <w:color w:val="000000"/>
                <w:sz w:val="20"/>
                <w:szCs w:val="20"/>
              </w:rPr>
            </w:pPr>
            <w:r w:rsidRPr="00A322AA">
              <w:rPr>
                <w:rFonts w:asciiTheme="minorHAnsi" w:hAnsiTheme="minorHAnsi" w:cstheme="minorHAnsi"/>
                <w:color w:val="000000"/>
                <w:sz w:val="20"/>
                <w:szCs w:val="20"/>
              </w:rPr>
              <w:t xml:space="preserve">Number of children/families served your last fiscal year: </w:t>
            </w:r>
          </w:p>
        </w:tc>
        <w:tc>
          <w:tcPr>
            <w:tcW w:w="4500" w:type="dxa"/>
            <w:gridSpan w:val="2"/>
          </w:tcPr>
          <w:p w:rsidR="000741CC" w:rsidRPr="00A322AA" w:rsidRDefault="000741CC" w:rsidP="00073FDA">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1,565</w:t>
            </w:r>
          </w:p>
        </w:tc>
      </w:tr>
      <w:tr w:rsidR="000741CC" w:rsidRPr="00A322AA" w:rsidTr="00073FDA">
        <w:trPr>
          <w:trHeight w:val="270"/>
        </w:trPr>
        <w:tc>
          <w:tcPr>
            <w:tcW w:w="6498" w:type="dxa"/>
            <w:gridSpan w:val="2"/>
          </w:tcPr>
          <w:p w:rsidR="000741CC" w:rsidRPr="00A322AA" w:rsidRDefault="000741CC" w:rsidP="00073FDA">
            <w:pPr>
              <w:pStyle w:val="NoSpacing"/>
              <w:rPr>
                <w:rFonts w:asciiTheme="minorHAnsi" w:hAnsiTheme="minorHAnsi" w:cstheme="minorHAnsi"/>
                <w:sz w:val="20"/>
                <w:szCs w:val="20"/>
              </w:rPr>
            </w:pPr>
            <w:r w:rsidRPr="00A322AA">
              <w:rPr>
                <w:rFonts w:asciiTheme="minorHAnsi" w:hAnsiTheme="minorHAnsi" w:cstheme="minorHAnsi"/>
                <w:color w:val="000000"/>
                <w:sz w:val="20"/>
                <w:szCs w:val="20"/>
              </w:rPr>
              <w:t>Age range of clients served:</w:t>
            </w:r>
          </w:p>
        </w:tc>
        <w:tc>
          <w:tcPr>
            <w:tcW w:w="4500" w:type="dxa"/>
            <w:gridSpan w:val="2"/>
          </w:tcPr>
          <w:p w:rsidR="000741CC" w:rsidRPr="00A322AA" w:rsidRDefault="00517767" w:rsidP="00073FDA">
            <w:pPr>
              <w:pStyle w:val="NoSpacing"/>
              <w:rPr>
                <w:rFonts w:asciiTheme="minorHAnsi" w:hAnsiTheme="minorHAnsi" w:cstheme="minorHAnsi"/>
                <w:sz w:val="20"/>
                <w:szCs w:val="20"/>
              </w:rPr>
            </w:pPr>
            <w:r>
              <w:rPr>
                <w:rFonts w:asciiTheme="minorHAnsi" w:hAnsiTheme="minorHAnsi" w:cstheme="minorHAnsi"/>
                <w:sz w:val="20"/>
                <w:szCs w:val="20"/>
              </w:rPr>
              <w:t>3 years</w:t>
            </w:r>
            <w:r w:rsidR="000741CC">
              <w:rPr>
                <w:rFonts w:asciiTheme="minorHAnsi" w:hAnsiTheme="minorHAnsi" w:cstheme="minorHAnsi"/>
                <w:sz w:val="20"/>
                <w:szCs w:val="20"/>
              </w:rPr>
              <w:t xml:space="preserve"> to mid-teens</w:t>
            </w:r>
          </w:p>
        </w:tc>
      </w:tr>
      <w:tr w:rsidR="000741CC" w:rsidRPr="00A322AA" w:rsidTr="00073FDA">
        <w:trPr>
          <w:trHeight w:val="270"/>
        </w:trPr>
        <w:tc>
          <w:tcPr>
            <w:tcW w:w="6498" w:type="dxa"/>
            <w:gridSpan w:val="2"/>
          </w:tcPr>
          <w:p w:rsidR="000741CC" w:rsidRPr="00A322AA" w:rsidRDefault="000741CC" w:rsidP="00073FDA">
            <w:pPr>
              <w:pStyle w:val="NoSpacing"/>
              <w:rPr>
                <w:rFonts w:asciiTheme="minorHAnsi" w:hAnsiTheme="minorHAnsi" w:cstheme="minorHAnsi"/>
                <w:sz w:val="20"/>
                <w:szCs w:val="20"/>
              </w:rPr>
            </w:pPr>
          </w:p>
        </w:tc>
        <w:tc>
          <w:tcPr>
            <w:tcW w:w="4500" w:type="dxa"/>
            <w:gridSpan w:val="2"/>
          </w:tcPr>
          <w:p w:rsidR="000741CC" w:rsidRPr="00A322AA" w:rsidRDefault="000741CC" w:rsidP="00073FDA">
            <w:pPr>
              <w:pStyle w:val="NoSpacing"/>
              <w:rPr>
                <w:rFonts w:asciiTheme="minorHAnsi" w:hAnsiTheme="minorHAnsi" w:cstheme="minorHAnsi"/>
                <w:sz w:val="20"/>
                <w:szCs w:val="20"/>
              </w:rPr>
            </w:pPr>
          </w:p>
        </w:tc>
      </w:tr>
      <w:tr w:rsidR="000741CC" w:rsidRPr="00A322AA" w:rsidTr="00073FDA">
        <w:trPr>
          <w:trHeight w:val="270"/>
        </w:trPr>
        <w:tc>
          <w:tcPr>
            <w:tcW w:w="10998" w:type="dxa"/>
            <w:gridSpan w:val="4"/>
          </w:tcPr>
          <w:p w:rsidR="000741CC" w:rsidRPr="00A322AA" w:rsidRDefault="000741CC" w:rsidP="00073FDA">
            <w:pPr>
              <w:pStyle w:val="NoSpacing"/>
              <w:rPr>
                <w:rFonts w:asciiTheme="minorHAnsi" w:hAnsiTheme="minorHAnsi" w:cstheme="minorHAnsi"/>
                <w:b/>
                <w:sz w:val="20"/>
                <w:szCs w:val="20"/>
              </w:rPr>
            </w:pPr>
            <w:r w:rsidRPr="00A322AA">
              <w:rPr>
                <w:rFonts w:asciiTheme="minorHAnsi" w:hAnsiTheme="minorHAnsi" w:cstheme="minorHAnsi"/>
                <w:b/>
                <w:sz w:val="20"/>
                <w:szCs w:val="20"/>
              </w:rPr>
              <w:t>Volunteers</w:t>
            </w:r>
          </w:p>
        </w:tc>
      </w:tr>
      <w:tr w:rsidR="000741CC" w:rsidRPr="00466C2D" w:rsidTr="00073FDA">
        <w:trPr>
          <w:trHeight w:val="270"/>
        </w:trPr>
        <w:tc>
          <w:tcPr>
            <w:tcW w:w="6498" w:type="dxa"/>
            <w:gridSpan w:val="2"/>
          </w:tcPr>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How many volunteers participate in this program (planning and working): </w:t>
            </w:r>
          </w:p>
        </w:tc>
        <w:tc>
          <w:tcPr>
            <w:tcW w:w="4500" w:type="dxa"/>
            <w:gridSpan w:val="2"/>
          </w:tcPr>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52 volunteers / 625 </w:t>
            </w:r>
            <w:r>
              <w:rPr>
                <w:rFonts w:asciiTheme="minorHAnsi" w:hAnsiTheme="minorHAnsi" w:cstheme="minorHAnsi"/>
                <w:sz w:val="20"/>
                <w:szCs w:val="20"/>
              </w:rPr>
              <w:t xml:space="preserve">volunteer </w:t>
            </w:r>
            <w:r w:rsidRPr="00466C2D">
              <w:rPr>
                <w:rFonts w:asciiTheme="minorHAnsi" w:hAnsiTheme="minorHAnsi" w:cstheme="minorHAnsi"/>
                <w:sz w:val="20"/>
                <w:szCs w:val="20"/>
              </w:rPr>
              <w:t>hours</w:t>
            </w:r>
          </w:p>
        </w:tc>
      </w:tr>
      <w:tr w:rsidR="000741CC" w:rsidRPr="00466C2D" w:rsidTr="00073FDA">
        <w:trPr>
          <w:trHeight w:val="270"/>
        </w:trPr>
        <w:tc>
          <w:tcPr>
            <w:tcW w:w="10998" w:type="dxa"/>
            <w:gridSpan w:val="4"/>
          </w:tcPr>
          <w:p w:rsidR="000741CC" w:rsidRPr="00466C2D" w:rsidRDefault="000741CC" w:rsidP="00073FDA">
            <w:pPr>
              <w:pStyle w:val="Default"/>
              <w:rPr>
                <w:rFonts w:asciiTheme="minorHAnsi" w:hAnsiTheme="minorHAnsi" w:cstheme="minorHAnsi"/>
                <w:sz w:val="20"/>
                <w:szCs w:val="20"/>
              </w:rPr>
            </w:pPr>
            <w:r w:rsidRPr="00466C2D">
              <w:rPr>
                <w:rFonts w:asciiTheme="minorHAnsi" w:hAnsiTheme="minorHAnsi" w:cstheme="minorHAnsi"/>
                <w:sz w:val="20"/>
                <w:szCs w:val="20"/>
              </w:rPr>
              <w:t>What roles do the volunteers have in this program?</w:t>
            </w:r>
          </w:p>
        </w:tc>
      </w:tr>
      <w:tr w:rsidR="000741CC" w:rsidRPr="00466C2D" w:rsidTr="00073FDA">
        <w:tc>
          <w:tcPr>
            <w:tcW w:w="10998" w:type="dxa"/>
            <w:gridSpan w:val="4"/>
          </w:tcPr>
          <w:p w:rsidR="000741CC" w:rsidRDefault="000741CC" w:rsidP="00073FDA">
            <w:pPr>
              <w:pStyle w:val="ListParagraph"/>
              <w:numPr>
                <w:ilvl w:val="0"/>
                <w:numId w:val="2"/>
              </w:numPr>
              <w:rPr>
                <w:rFonts w:cstheme="minorHAnsi"/>
                <w:sz w:val="20"/>
                <w:szCs w:val="20"/>
              </w:rPr>
            </w:pPr>
            <w:r>
              <w:rPr>
                <w:rFonts w:cstheme="minorHAnsi"/>
                <w:sz w:val="20"/>
                <w:szCs w:val="20"/>
              </w:rPr>
              <w:t>Contacting agencies to determine the number, size and gender of bags needed for the current month</w:t>
            </w:r>
          </w:p>
          <w:p w:rsidR="000741CC" w:rsidRDefault="000741CC" w:rsidP="00073FDA">
            <w:pPr>
              <w:pStyle w:val="ListParagraph"/>
              <w:numPr>
                <w:ilvl w:val="0"/>
                <w:numId w:val="2"/>
              </w:numPr>
              <w:rPr>
                <w:rFonts w:cstheme="minorHAnsi"/>
                <w:sz w:val="20"/>
                <w:szCs w:val="20"/>
              </w:rPr>
            </w:pPr>
            <w:r>
              <w:rPr>
                <w:rFonts w:cstheme="minorHAnsi"/>
                <w:sz w:val="20"/>
                <w:szCs w:val="20"/>
              </w:rPr>
              <w:t>Shopping for the seasonal outfit</w:t>
            </w:r>
          </w:p>
          <w:p w:rsidR="000741CC" w:rsidRPr="00466C2D" w:rsidRDefault="000741CC" w:rsidP="00073FDA">
            <w:pPr>
              <w:pStyle w:val="ListParagraph"/>
              <w:numPr>
                <w:ilvl w:val="0"/>
                <w:numId w:val="2"/>
              </w:numPr>
              <w:rPr>
                <w:rFonts w:cstheme="minorHAnsi"/>
                <w:sz w:val="20"/>
                <w:szCs w:val="20"/>
              </w:rPr>
            </w:pPr>
            <w:r>
              <w:rPr>
                <w:rFonts w:cstheme="minorHAnsi"/>
                <w:sz w:val="20"/>
                <w:szCs w:val="20"/>
              </w:rPr>
              <w:t>Meeting monthly to pack bags according to agency specifications</w:t>
            </w:r>
          </w:p>
        </w:tc>
      </w:tr>
      <w:tr w:rsidR="000741CC" w:rsidRPr="00466C2D" w:rsidTr="00073FDA">
        <w:tc>
          <w:tcPr>
            <w:tcW w:w="10998" w:type="dxa"/>
            <w:gridSpan w:val="4"/>
          </w:tcPr>
          <w:p w:rsidR="000741CC" w:rsidRPr="00466C2D" w:rsidRDefault="000741CC" w:rsidP="00073FDA">
            <w:pPr>
              <w:rPr>
                <w:rFonts w:cstheme="minorHAnsi"/>
                <w:sz w:val="20"/>
                <w:szCs w:val="20"/>
              </w:rPr>
            </w:pP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 xml:space="preserve">Program Description </w:t>
            </w: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Overall goal of this program: To provide clothing, personal hygiene items and activities to comfort children living in shelters or temporary housing due to neglect, abuse, or homelessness.</w:t>
            </w:r>
          </w:p>
          <w:p w:rsidR="000741CC" w:rsidRPr="00466C2D" w:rsidRDefault="000741CC" w:rsidP="00073FDA">
            <w:pPr>
              <w:pStyle w:val="NoSpacing"/>
              <w:rPr>
                <w:rFonts w:asciiTheme="minorHAnsi" w:hAnsiTheme="minorHAnsi" w:cstheme="minorHAnsi"/>
                <w:sz w:val="20"/>
                <w:szCs w:val="20"/>
              </w:rPr>
            </w:pPr>
          </w:p>
          <w:p w:rsidR="000741CC" w:rsidRPr="00466C2D" w:rsidRDefault="000741CC"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What service/materials do you provide to your clients?   “My Stuff” bags are packed and distributed through social workers to children between the ages of 3 to mid-teen who are in shelters or transitional housing in Cuyahoga and part of Lorain County. The bags are gender- and size-specific and contain:</w:t>
            </w:r>
          </w:p>
          <w:tbl>
            <w:tblPr>
              <w:tblStyle w:val="TableGrid"/>
              <w:tblW w:w="9864" w:type="dxa"/>
              <w:tblInd w:w="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8"/>
              <w:gridCol w:w="2970"/>
              <w:gridCol w:w="4356"/>
            </w:tblGrid>
            <w:tr w:rsidR="000741CC" w:rsidRPr="00466C2D" w:rsidTr="00073FDA">
              <w:trPr>
                <w:trHeight w:val="1008"/>
              </w:trPr>
              <w:tc>
                <w:tcPr>
                  <w:tcW w:w="2538" w:type="dxa"/>
                  <w:vAlign w:val="center"/>
                </w:tcPr>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Seasonal Outfit</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Socks (6)</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Underwear (6)</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T-shirts (3)</w:t>
                  </w:r>
                </w:p>
              </w:tc>
              <w:tc>
                <w:tcPr>
                  <w:tcW w:w="2970" w:type="dxa"/>
                  <w:vAlign w:val="center"/>
                </w:tcPr>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Toothpaste</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Toothbrush</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Soap</w:t>
                  </w:r>
                </w:p>
              </w:tc>
              <w:tc>
                <w:tcPr>
                  <w:tcW w:w="4356" w:type="dxa"/>
                  <w:vAlign w:val="center"/>
                </w:tcPr>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Writing tablet or coloring book</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Markers or crayons</w:t>
                  </w:r>
                </w:p>
                <w:p w:rsidR="000741CC" w:rsidRPr="00466C2D" w:rsidRDefault="000741CC" w:rsidP="00073FDA">
                  <w:pPr>
                    <w:pStyle w:val="ListParagraph"/>
                    <w:numPr>
                      <w:ilvl w:val="0"/>
                      <w:numId w:val="1"/>
                    </w:numPr>
                    <w:rPr>
                      <w:rFonts w:cstheme="minorHAnsi"/>
                      <w:sz w:val="20"/>
                      <w:szCs w:val="20"/>
                    </w:rPr>
                  </w:pPr>
                  <w:r w:rsidRPr="00466C2D">
                    <w:rPr>
                      <w:rFonts w:cstheme="minorHAnsi"/>
                      <w:sz w:val="20"/>
                      <w:szCs w:val="20"/>
                    </w:rPr>
                    <w:t>Flashcards</w:t>
                  </w:r>
                </w:p>
              </w:tc>
            </w:tr>
          </w:tbl>
          <w:p w:rsidR="000741CC" w:rsidRPr="00466C2D" w:rsidRDefault="000741CC" w:rsidP="00073FDA">
            <w:pPr>
              <w:spacing w:before="120" w:after="120"/>
              <w:rPr>
                <w:rFonts w:cstheme="minorHAnsi"/>
                <w:sz w:val="20"/>
                <w:szCs w:val="20"/>
              </w:rPr>
            </w:pPr>
            <w:r w:rsidRPr="00466C2D">
              <w:rPr>
                <w:rFonts w:cstheme="minorHAnsi"/>
                <w:sz w:val="20"/>
                <w:szCs w:val="20"/>
              </w:rPr>
              <w:t>Toddlers receive a no-sew blanket made by our members. All items are placed in a reusable bag.</w:t>
            </w: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More Information:</w:t>
            </w:r>
          </w:p>
        </w:tc>
      </w:tr>
      <w:tr w:rsidR="000741CC" w:rsidRPr="00466C2D" w:rsidTr="00073FDA">
        <w:tc>
          <w:tcPr>
            <w:tcW w:w="10998" w:type="dxa"/>
            <w:gridSpan w:val="4"/>
          </w:tcPr>
          <w:p w:rsidR="000741CC" w:rsidRPr="00466C2D" w:rsidRDefault="000741CC" w:rsidP="00073FDA">
            <w:pPr>
              <w:spacing w:before="120" w:after="120"/>
              <w:rPr>
                <w:rFonts w:cstheme="minorHAnsi"/>
                <w:sz w:val="20"/>
                <w:szCs w:val="20"/>
              </w:rPr>
            </w:pPr>
            <w:r w:rsidRPr="00466C2D">
              <w:rPr>
                <w:rFonts w:cstheme="minorHAnsi"/>
                <w:sz w:val="20"/>
                <w:szCs w:val="20"/>
              </w:rPr>
              <w:t xml:space="preserve">In 1992 in a search for new projects, $8000 was budgeted to assemble 400 bags with useful items for children at </w:t>
            </w:r>
            <w:proofErr w:type="spellStart"/>
            <w:r w:rsidRPr="00466C2D">
              <w:rPr>
                <w:rFonts w:cstheme="minorHAnsi"/>
                <w:sz w:val="20"/>
                <w:szCs w:val="20"/>
              </w:rPr>
              <w:t>Templum</w:t>
            </w:r>
            <w:proofErr w:type="spellEnd"/>
            <w:r w:rsidRPr="00466C2D">
              <w:rPr>
                <w:rFonts w:cstheme="minorHAnsi"/>
                <w:sz w:val="20"/>
                <w:szCs w:val="20"/>
              </w:rPr>
              <w:t xml:space="preserve"> House, a shelter for abused women and children. The bags were labeled “My Stuff” since they were being given to children who had little to call their own. The Christ Child Society of Cleveland has the “My Stuff” name trademarked, and that trademark was renewed in 2019. The name was trademarked with the quotation marks, which is why they are included when seen in print.</w:t>
            </w:r>
          </w:p>
          <w:p w:rsidR="000741CC" w:rsidRPr="00466C2D" w:rsidRDefault="000741CC" w:rsidP="00073FDA">
            <w:pPr>
              <w:spacing w:after="120"/>
              <w:rPr>
                <w:rFonts w:cstheme="minorHAnsi"/>
                <w:sz w:val="20"/>
                <w:szCs w:val="20"/>
              </w:rPr>
            </w:pPr>
            <w:r w:rsidRPr="00466C2D">
              <w:rPr>
                <w:rFonts w:cstheme="minorHAnsi"/>
                <w:sz w:val="20"/>
                <w:szCs w:val="20"/>
              </w:rPr>
              <w:lastRenderedPageBreak/>
              <w:t>In January of 1993, the first bags were assembled. They contained a 2-piece warm-up suit, 3 pairs of socks and underwear, toothbrush and toothpaste, a marker and pad of paper and a $1 Wendy’s certificate.</w:t>
            </w:r>
          </w:p>
        </w:tc>
      </w:tr>
      <w:tr w:rsidR="000741CC" w:rsidRPr="00466C2D" w:rsidTr="00073FDA">
        <w:tc>
          <w:tcPr>
            <w:tcW w:w="10998" w:type="dxa"/>
            <w:gridSpan w:val="4"/>
          </w:tcPr>
          <w:p w:rsidR="000741CC" w:rsidRPr="00466C2D" w:rsidRDefault="000741CC" w:rsidP="00073FDA">
            <w:pPr>
              <w:pStyle w:val="NoSpacing"/>
              <w:rPr>
                <w:rFonts w:asciiTheme="minorHAnsi" w:hAnsiTheme="minorHAnsi" w:cstheme="minorHAnsi"/>
                <w:b/>
                <w:bCs/>
                <w:sz w:val="20"/>
                <w:szCs w:val="20"/>
              </w:rPr>
            </w:pPr>
          </w:p>
        </w:tc>
      </w:tr>
      <w:tr w:rsidR="000741CC" w:rsidRPr="00466C2D" w:rsidTr="00073FDA">
        <w:tc>
          <w:tcPr>
            <w:tcW w:w="1098" w:type="dxa"/>
          </w:tcPr>
          <w:p w:rsidR="000741CC" w:rsidRPr="00466C2D" w:rsidRDefault="000741CC" w:rsidP="00073FDA">
            <w:pPr>
              <w:spacing w:after="120"/>
              <w:rPr>
                <w:rFonts w:cstheme="minorHAnsi"/>
                <w:b/>
                <w:sz w:val="20"/>
                <w:szCs w:val="20"/>
              </w:rPr>
            </w:pPr>
            <w:r w:rsidRPr="00466C2D">
              <w:rPr>
                <w:rFonts w:cstheme="minorHAnsi"/>
                <w:b/>
                <w:sz w:val="20"/>
                <w:szCs w:val="20"/>
              </w:rPr>
              <w:t xml:space="preserve">Contact: </w:t>
            </w:r>
          </w:p>
        </w:tc>
        <w:tc>
          <w:tcPr>
            <w:tcW w:w="9900" w:type="dxa"/>
            <w:gridSpan w:val="3"/>
          </w:tcPr>
          <w:p w:rsidR="000741CC" w:rsidRPr="00466C2D" w:rsidRDefault="000741CC" w:rsidP="00073FDA">
            <w:pPr>
              <w:pStyle w:val="NoSpacing"/>
              <w:rPr>
                <w:rFonts w:asciiTheme="minorHAnsi" w:hAnsiTheme="minorHAnsi" w:cstheme="minorHAnsi"/>
                <w:b/>
                <w:bCs/>
                <w:sz w:val="20"/>
                <w:szCs w:val="20"/>
              </w:rPr>
            </w:pPr>
            <w:hyperlink r:id="rId5" w:history="1">
              <w:r w:rsidRPr="00466C2D">
                <w:rPr>
                  <w:rStyle w:val="Hyperlink"/>
                  <w:rFonts w:asciiTheme="minorHAnsi" w:hAnsiTheme="minorHAnsi" w:cstheme="minorHAnsi"/>
                  <w:b/>
                  <w:bCs/>
                  <w:sz w:val="20"/>
                  <w:szCs w:val="20"/>
                </w:rPr>
                <w:t>ccs_office@yahoo.com</w:t>
              </w:r>
            </w:hyperlink>
            <w:r w:rsidRPr="00466C2D">
              <w:rPr>
                <w:rFonts w:asciiTheme="minorHAnsi" w:hAnsiTheme="minorHAnsi" w:cstheme="minorHAnsi"/>
                <w:b/>
                <w:bCs/>
                <w:sz w:val="20"/>
                <w:szCs w:val="20"/>
              </w:rPr>
              <w:t xml:space="preserve">  Attn: “My Stuff” Chair</w:t>
            </w:r>
          </w:p>
        </w:tc>
      </w:tr>
    </w:tbl>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0741CC" w:rsidRDefault="000741CC"/>
    <w:p w:rsidR="001C5CA7" w:rsidRDefault="001C5CA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3"/>
        <w:gridCol w:w="388"/>
        <w:gridCol w:w="580"/>
        <w:gridCol w:w="3451"/>
      </w:tblGrid>
      <w:tr w:rsidR="006737F5" w:rsidRPr="00371282" w:rsidTr="000741CC">
        <w:tc>
          <w:tcPr>
            <w:tcW w:w="6769" w:type="dxa"/>
            <w:gridSpan w:val="3"/>
          </w:tcPr>
          <w:p w:rsidR="006737F5" w:rsidRPr="00371282" w:rsidRDefault="006737F5" w:rsidP="00073FDA">
            <w:pPr>
              <w:rPr>
                <w:rFonts w:cstheme="minorHAnsi"/>
                <w:b/>
                <w:sz w:val="24"/>
                <w:szCs w:val="24"/>
              </w:rPr>
            </w:pPr>
            <w:r w:rsidRPr="00371282">
              <w:rPr>
                <w:rFonts w:cstheme="minorHAnsi"/>
                <w:b/>
                <w:sz w:val="24"/>
                <w:szCs w:val="24"/>
              </w:rPr>
              <w:lastRenderedPageBreak/>
              <w:t>Cleveland Chapter</w:t>
            </w:r>
          </w:p>
        </w:tc>
        <w:tc>
          <w:tcPr>
            <w:tcW w:w="4031" w:type="dxa"/>
            <w:gridSpan w:val="2"/>
            <w:vMerge w:val="restart"/>
          </w:tcPr>
          <w:p w:rsidR="006737F5" w:rsidRPr="00371282" w:rsidRDefault="006737F5" w:rsidP="00073FDA">
            <w:pPr>
              <w:jc w:val="right"/>
              <w:rPr>
                <w:rFonts w:cstheme="minorHAnsi"/>
                <w:sz w:val="24"/>
                <w:szCs w:val="24"/>
              </w:rPr>
            </w:pPr>
            <w:r w:rsidRPr="00371282">
              <w:rPr>
                <w:rFonts w:cstheme="minorHAnsi"/>
                <w:sz w:val="24"/>
                <w:szCs w:val="24"/>
              </w:rPr>
              <w:t>Basic Needs</w:t>
            </w:r>
          </w:p>
          <w:p w:rsidR="006737F5" w:rsidRPr="00371282" w:rsidRDefault="006737F5" w:rsidP="00073FDA">
            <w:pPr>
              <w:jc w:val="right"/>
              <w:rPr>
                <w:rFonts w:cstheme="minorHAnsi"/>
                <w:sz w:val="24"/>
                <w:szCs w:val="24"/>
              </w:rPr>
            </w:pPr>
            <w:r w:rsidRPr="00371282">
              <w:rPr>
                <w:rFonts w:cstheme="minorHAnsi"/>
                <w:sz w:val="24"/>
                <w:szCs w:val="24"/>
              </w:rPr>
              <w:t>Self-Esteem</w:t>
            </w:r>
          </w:p>
        </w:tc>
      </w:tr>
      <w:tr w:rsidR="006737F5" w:rsidRPr="00371282" w:rsidTr="000741CC">
        <w:tc>
          <w:tcPr>
            <w:tcW w:w="6769" w:type="dxa"/>
            <w:gridSpan w:val="3"/>
          </w:tcPr>
          <w:p w:rsidR="006737F5" w:rsidRPr="00371282" w:rsidRDefault="006737F5" w:rsidP="00073FDA">
            <w:pPr>
              <w:rPr>
                <w:rFonts w:cstheme="minorHAnsi"/>
              </w:rPr>
            </w:pPr>
          </w:p>
        </w:tc>
        <w:tc>
          <w:tcPr>
            <w:tcW w:w="4031" w:type="dxa"/>
            <w:gridSpan w:val="2"/>
            <w:vMerge/>
          </w:tcPr>
          <w:p w:rsidR="006737F5" w:rsidRPr="00371282" w:rsidRDefault="006737F5" w:rsidP="00073FDA">
            <w:pPr>
              <w:rPr>
                <w:rFonts w:cstheme="minorHAnsi"/>
              </w:rPr>
            </w:pPr>
          </w:p>
        </w:tc>
      </w:tr>
      <w:tr w:rsidR="006737F5" w:rsidRPr="00371282" w:rsidTr="000741CC">
        <w:tc>
          <w:tcPr>
            <w:tcW w:w="10800" w:type="dxa"/>
            <w:gridSpan w:val="5"/>
          </w:tcPr>
          <w:p w:rsidR="006737F5" w:rsidRPr="00371282" w:rsidRDefault="006737F5" w:rsidP="00073FDA">
            <w:pPr>
              <w:pStyle w:val="NoSpacing"/>
              <w:rPr>
                <w:rFonts w:asciiTheme="minorHAnsi" w:hAnsiTheme="minorHAnsi" w:cstheme="minorHAnsi"/>
                <w:b/>
                <w:sz w:val="28"/>
                <w:szCs w:val="28"/>
              </w:rPr>
            </w:pPr>
            <w:r>
              <w:rPr>
                <w:rFonts w:asciiTheme="minorHAnsi" w:hAnsiTheme="minorHAnsi" w:cstheme="minorHAnsi"/>
                <w:b/>
                <w:sz w:val="28"/>
                <w:szCs w:val="28"/>
              </w:rPr>
              <w:t>Bed Program</w:t>
            </w:r>
          </w:p>
        </w:tc>
      </w:tr>
      <w:tr w:rsidR="006737F5" w:rsidRPr="00466C2D" w:rsidTr="000741CC">
        <w:tc>
          <w:tcPr>
            <w:tcW w:w="10800" w:type="dxa"/>
            <w:gridSpan w:val="5"/>
          </w:tcPr>
          <w:p w:rsidR="006737F5" w:rsidRPr="00466C2D" w:rsidRDefault="006737F5" w:rsidP="00073FDA">
            <w:pPr>
              <w:rPr>
                <w:rFonts w:cstheme="minorHAnsi"/>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Timing, duration, frequency of program</w:t>
            </w: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Cs/>
                <w:sz w:val="20"/>
                <w:szCs w:val="20"/>
              </w:rPr>
            </w:pPr>
            <w:r>
              <w:rPr>
                <w:rFonts w:asciiTheme="minorHAnsi" w:hAnsiTheme="minorHAnsi" w:cstheme="minorHAnsi"/>
                <w:bCs/>
                <w:sz w:val="20"/>
                <w:szCs w:val="20"/>
              </w:rPr>
              <w:t>As needed</w:t>
            </w:r>
          </w:p>
        </w:tc>
      </w:tr>
      <w:tr w:rsidR="006737F5" w:rsidRPr="00466C2D" w:rsidTr="000741CC">
        <w:tc>
          <w:tcPr>
            <w:tcW w:w="10800" w:type="dxa"/>
            <w:gridSpan w:val="5"/>
          </w:tcPr>
          <w:p w:rsidR="006737F5" w:rsidRPr="00466C2D" w:rsidRDefault="006737F5" w:rsidP="00073FDA">
            <w:pPr>
              <w:rPr>
                <w:rFonts w:cstheme="minorHAnsi"/>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Fiscal Information</w:t>
            </w: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The </w:t>
            </w:r>
            <w:r>
              <w:rPr>
                <w:rFonts w:asciiTheme="minorHAnsi" w:hAnsiTheme="minorHAnsi" w:cstheme="minorHAnsi"/>
                <w:sz w:val="20"/>
                <w:szCs w:val="20"/>
              </w:rPr>
              <w:t>Beds</w:t>
            </w:r>
            <w:r w:rsidRPr="00466C2D">
              <w:rPr>
                <w:rFonts w:asciiTheme="minorHAnsi" w:hAnsiTheme="minorHAnsi" w:cstheme="minorHAnsi"/>
                <w:sz w:val="20"/>
                <w:szCs w:val="20"/>
              </w:rPr>
              <w:t xml:space="preserve"> program budget for the last fiscal year was $</w:t>
            </w:r>
            <w:r>
              <w:rPr>
                <w:rFonts w:asciiTheme="minorHAnsi" w:hAnsiTheme="minorHAnsi" w:cstheme="minorHAnsi"/>
                <w:sz w:val="20"/>
                <w:szCs w:val="20"/>
              </w:rPr>
              <w:t>25</w:t>
            </w:r>
            <w:r w:rsidRPr="00466C2D">
              <w:rPr>
                <w:rFonts w:asciiTheme="minorHAnsi" w:hAnsiTheme="minorHAnsi" w:cstheme="minorHAnsi"/>
                <w:sz w:val="20"/>
                <w:szCs w:val="20"/>
              </w:rPr>
              <w:t>,000.</w:t>
            </w:r>
          </w:p>
          <w:p w:rsidR="006737F5" w:rsidRPr="00466C2D" w:rsidRDefault="006737F5"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The program received an additional $</w:t>
            </w:r>
            <w:r>
              <w:rPr>
                <w:rFonts w:asciiTheme="minorHAnsi" w:hAnsiTheme="minorHAnsi" w:cstheme="minorHAnsi"/>
                <w:sz w:val="20"/>
                <w:szCs w:val="20"/>
              </w:rPr>
              <w:t>12,950 in donations</w:t>
            </w:r>
            <w:r w:rsidRPr="00466C2D">
              <w:rPr>
                <w:rFonts w:asciiTheme="minorHAnsi" w:hAnsiTheme="minorHAnsi" w:cstheme="minorHAnsi"/>
                <w:sz w:val="20"/>
                <w:szCs w:val="20"/>
              </w:rPr>
              <w:t>.  Total money spent for the program was $</w:t>
            </w:r>
            <w:r>
              <w:rPr>
                <w:rFonts w:asciiTheme="minorHAnsi" w:hAnsiTheme="minorHAnsi" w:cstheme="minorHAnsi"/>
                <w:sz w:val="20"/>
                <w:szCs w:val="20"/>
              </w:rPr>
              <w:t>37,950</w:t>
            </w:r>
            <w:r w:rsidRPr="00466C2D">
              <w:rPr>
                <w:rFonts w:asciiTheme="minorHAnsi" w:hAnsiTheme="minorHAnsi" w:cstheme="minorHAnsi"/>
                <w:sz w:val="20"/>
                <w:szCs w:val="20"/>
              </w:rPr>
              <w:t xml:space="preserve"> during FY19-20.</w:t>
            </w:r>
          </w:p>
        </w:tc>
      </w:tr>
      <w:tr w:rsidR="006737F5" w:rsidRPr="00466C2D" w:rsidTr="000741CC">
        <w:tc>
          <w:tcPr>
            <w:tcW w:w="10800" w:type="dxa"/>
            <w:gridSpan w:val="5"/>
          </w:tcPr>
          <w:p w:rsidR="006737F5" w:rsidRPr="00466C2D" w:rsidRDefault="006737F5" w:rsidP="00073FDA">
            <w:pPr>
              <w:rPr>
                <w:rFonts w:cstheme="minorHAnsi"/>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Partnerships</w:t>
            </w:r>
          </w:p>
        </w:tc>
      </w:tr>
      <w:tr w:rsidR="006737F5" w:rsidRPr="00466C2D" w:rsidTr="000741CC">
        <w:tc>
          <w:tcPr>
            <w:tcW w:w="10800" w:type="dxa"/>
            <w:gridSpan w:val="5"/>
          </w:tcPr>
          <w:p w:rsidR="006737F5" w:rsidRDefault="006737F5" w:rsidP="00073FDA">
            <w:pPr>
              <w:pStyle w:val="NormalWeb"/>
              <w:rPr>
                <w:rFonts w:asciiTheme="minorHAnsi" w:hAnsiTheme="minorHAnsi" w:cstheme="minorHAnsi"/>
                <w:color w:val="000000"/>
                <w:sz w:val="20"/>
                <w:szCs w:val="20"/>
              </w:rPr>
            </w:pPr>
            <w:r w:rsidRPr="001C43C4">
              <w:rPr>
                <w:rFonts w:asciiTheme="minorHAnsi" w:hAnsiTheme="minorHAnsi" w:cstheme="minorHAnsi"/>
                <w:sz w:val="20"/>
                <w:szCs w:val="20"/>
              </w:rPr>
              <w:t xml:space="preserve">Agencies served by this program during the last fiscal year: </w:t>
            </w:r>
            <w:r w:rsidRPr="001C43C4">
              <w:rPr>
                <w:rFonts w:asciiTheme="minorHAnsi" w:hAnsiTheme="minorHAnsi" w:cstheme="minorHAnsi"/>
                <w:color w:val="000000"/>
                <w:sz w:val="20"/>
                <w:szCs w:val="20"/>
              </w:rPr>
              <w:t>Achievement Centers</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Applewood Center Systems of Care</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Bedford City Schools</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Bright Beginnings</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Care Source</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Centers for Families and Children</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Cleveland Rape Center</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Diocese of Cleveland Community Based Services</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Domestic Violence Community Advocate</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Family Engagement</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Fatima Center</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Friendly Inn</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Frontline Services</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Help Me Grow</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Home Visitor</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I’m in Ministry</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Life Solutions South</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Mom’s First Merrick House</w:t>
            </w:r>
            <w:r>
              <w:rPr>
                <w:rFonts w:asciiTheme="minorHAnsi" w:hAnsiTheme="minorHAnsi" w:cstheme="minorHAnsi"/>
                <w:color w:val="000000"/>
                <w:sz w:val="20"/>
                <w:szCs w:val="20"/>
              </w:rPr>
              <w:t xml:space="preserve">, </w:t>
            </w:r>
            <w:proofErr w:type="spellStart"/>
            <w:r w:rsidRPr="001C43C4">
              <w:rPr>
                <w:rFonts w:asciiTheme="minorHAnsi" w:hAnsiTheme="minorHAnsi" w:cstheme="minorHAnsi"/>
                <w:color w:val="000000"/>
                <w:sz w:val="20"/>
                <w:szCs w:val="20"/>
              </w:rPr>
              <w:t>Murtis</w:t>
            </w:r>
            <w:proofErr w:type="spellEnd"/>
            <w:r w:rsidRPr="001C43C4">
              <w:rPr>
                <w:rFonts w:asciiTheme="minorHAnsi" w:hAnsiTheme="minorHAnsi" w:cstheme="minorHAnsi"/>
                <w:color w:val="000000"/>
                <w:sz w:val="20"/>
                <w:szCs w:val="20"/>
              </w:rPr>
              <w:t xml:space="preserve"> Taylor</w:t>
            </w:r>
            <w:r>
              <w:rPr>
                <w:rFonts w:asciiTheme="minorHAnsi" w:hAnsiTheme="minorHAnsi" w:cstheme="minorHAnsi"/>
                <w:color w:val="000000"/>
                <w:sz w:val="20"/>
                <w:szCs w:val="20"/>
              </w:rPr>
              <w:t xml:space="preserve">, </w:t>
            </w:r>
            <w:r w:rsidRPr="001C43C4">
              <w:rPr>
                <w:rFonts w:asciiTheme="minorHAnsi" w:hAnsiTheme="minorHAnsi" w:cstheme="minorHAnsi"/>
                <w:color w:val="000000"/>
                <w:sz w:val="20"/>
                <w:szCs w:val="20"/>
              </w:rPr>
              <w:t xml:space="preserve">NEON, Northeast Ohio Pressley Ridge Tapestry System, Ohio </w:t>
            </w:r>
            <w:proofErr w:type="spellStart"/>
            <w:r w:rsidRPr="001C43C4">
              <w:rPr>
                <w:rFonts w:asciiTheme="minorHAnsi" w:hAnsiTheme="minorHAnsi" w:cstheme="minorHAnsi"/>
                <w:color w:val="000000"/>
                <w:sz w:val="20"/>
                <w:szCs w:val="20"/>
              </w:rPr>
              <w:t>Guidestone</w:t>
            </w:r>
            <w:proofErr w:type="spellEnd"/>
            <w:r w:rsidRPr="001C43C4">
              <w:rPr>
                <w:rFonts w:asciiTheme="minorHAnsi" w:hAnsiTheme="minorHAnsi" w:cstheme="minorHAnsi"/>
                <w:color w:val="000000"/>
                <w:sz w:val="20"/>
                <w:szCs w:val="20"/>
              </w:rPr>
              <w:t xml:space="preserve">, St. Martin de </w:t>
            </w:r>
            <w:proofErr w:type="spellStart"/>
            <w:r w:rsidRPr="001C43C4">
              <w:rPr>
                <w:rFonts w:asciiTheme="minorHAnsi" w:hAnsiTheme="minorHAnsi" w:cstheme="minorHAnsi"/>
                <w:color w:val="000000"/>
                <w:sz w:val="20"/>
                <w:szCs w:val="20"/>
              </w:rPr>
              <w:t>Porres</w:t>
            </w:r>
            <w:proofErr w:type="spellEnd"/>
            <w:r w:rsidRPr="001C43C4">
              <w:rPr>
                <w:rFonts w:asciiTheme="minorHAnsi" w:hAnsiTheme="minorHAnsi" w:cstheme="minorHAnsi"/>
                <w:color w:val="000000"/>
                <w:sz w:val="20"/>
                <w:szCs w:val="20"/>
              </w:rPr>
              <w:t>, The Centers, University Hospitals Comprehensive Care, University Settlement, West Side Catholic Center</w:t>
            </w:r>
            <w:r>
              <w:rPr>
                <w:rFonts w:asciiTheme="minorHAnsi" w:hAnsiTheme="minorHAnsi" w:cstheme="minorHAnsi"/>
                <w:color w:val="000000"/>
                <w:sz w:val="20"/>
                <w:szCs w:val="20"/>
              </w:rPr>
              <w:t>.</w:t>
            </w:r>
          </w:p>
          <w:p w:rsidR="006737F5" w:rsidRPr="001C43C4" w:rsidRDefault="006737F5" w:rsidP="00073FDA">
            <w:pPr>
              <w:pStyle w:val="NormalWeb"/>
              <w:rPr>
                <w:rFonts w:asciiTheme="minorHAnsi" w:hAnsiTheme="minorHAnsi" w:cstheme="minorHAnsi"/>
                <w:sz w:val="20"/>
                <w:szCs w:val="20"/>
              </w:rPr>
            </w:pPr>
            <w:r>
              <w:rPr>
                <w:rFonts w:asciiTheme="minorHAnsi" w:hAnsiTheme="minorHAnsi" w:cstheme="minorHAnsi"/>
                <w:color w:val="000000"/>
                <w:sz w:val="20"/>
                <w:szCs w:val="20"/>
              </w:rPr>
              <w:t>The Christ Child Society of Cleveland has developed a relationship with I’m In Ministry.  I’m In Ministry accepts delivery of the beds from our supplier, stores the beds in their warehouse, delivers and assembles the beds at the recipient’s home.</w:t>
            </w:r>
          </w:p>
        </w:tc>
      </w:tr>
      <w:tr w:rsidR="006737F5" w:rsidRPr="00466C2D" w:rsidTr="000741CC">
        <w:tc>
          <w:tcPr>
            <w:tcW w:w="10800" w:type="dxa"/>
            <w:gridSpan w:val="5"/>
          </w:tcPr>
          <w:p w:rsidR="006737F5" w:rsidRPr="00466C2D" w:rsidRDefault="006737F5" w:rsidP="00073FDA">
            <w:pPr>
              <w:rPr>
                <w:rFonts w:cstheme="minorHAnsi"/>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Pr>
                <w:rFonts w:asciiTheme="minorHAnsi" w:hAnsiTheme="minorHAnsi" w:cstheme="minorHAnsi"/>
                <w:b/>
                <w:bCs/>
                <w:sz w:val="20"/>
                <w:szCs w:val="20"/>
              </w:rPr>
              <w:t>Clients</w:t>
            </w:r>
          </w:p>
        </w:tc>
      </w:tr>
      <w:tr w:rsidR="006737F5" w:rsidRPr="00A322AA" w:rsidTr="000741CC">
        <w:trPr>
          <w:trHeight w:val="270"/>
        </w:trPr>
        <w:tc>
          <w:tcPr>
            <w:tcW w:w="6381" w:type="dxa"/>
            <w:gridSpan w:val="2"/>
          </w:tcPr>
          <w:p w:rsidR="006737F5" w:rsidRPr="00A322AA" w:rsidRDefault="006737F5" w:rsidP="00073FDA">
            <w:pPr>
              <w:pStyle w:val="NormalWeb"/>
              <w:rPr>
                <w:rFonts w:asciiTheme="minorHAnsi" w:hAnsiTheme="minorHAnsi" w:cstheme="minorHAnsi"/>
                <w:color w:val="000000"/>
                <w:sz w:val="20"/>
                <w:szCs w:val="20"/>
              </w:rPr>
            </w:pPr>
            <w:r w:rsidRPr="00A322AA">
              <w:rPr>
                <w:rFonts w:asciiTheme="minorHAnsi" w:hAnsiTheme="minorHAnsi" w:cstheme="minorHAnsi"/>
                <w:color w:val="000000"/>
                <w:sz w:val="20"/>
                <w:szCs w:val="20"/>
              </w:rPr>
              <w:t xml:space="preserve">Number of children/families served your last fiscal year: </w:t>
            </w:r>
          </w:p>
        </w:tc>
        <w:tc>
          <w:tcPr>
            <w:tcW w:w="4419" w:type="dxa"/>
            <w:gridSpan w:val="3"/>
          </w:tcPr>
          <w:p w:rsidR="006737F5" w:rsidRPr="00A322AA" w:rsidRDefault="006737F5" w:rsidP="00073FDA">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289</w:t>
            </w:r>
          </w:p>
        </w:tc>
      </w:tr>
      <w:tr w:rsidR="006737F5" w:rsidRPr="00A322AA" w:rsidTr="000741CC">
        <w:trPr>
          <w:trHeight w:val="270"/>
        </w:trPr>
        <w:tc>
          <w:tcPr>
            <w:tcW w:w="6381" w:type="dxa"/>
            <w:gridSpan w:val="2"/>
          </w:tcPr>
          <w:p w:rsidR="006737F5" w:rsidRPr="00A322AA" w:rsidRDefault="006737F5" w:rsidP="00073FDA">
            <w:pPr>
              <w:pStyle w:val="NoSpacing"/>
              <w:rPr>
                <w:rFonts w:asciiTheme="minorHAnsi" w:hAnsiTheme="minorHAnsi" w:cstheme="minorHAnsi"/>
                <w:sz w:val="20"/>
                <w:szCs w:val="20"/>
              </w:rPr>
            </w:pPr>
            <w:r w:rsidRPr="00A322AA">
              <w:rPr>
                <w:rFonts w:asciiTheme="minorHAnsi" w:hAnsiTheme="minorHAnsi" w:cstheme="minorHAnsi"/>
                <w:color w:val="000000"/>
                <w:sz w:val="20"/>
                <w:szCs w:val="20"/>
              </w:rPr>
              <w:t>Age range of clients served:</w:t>
            </w:r>
          </w:p>
        </w:tc>
        <w:tc>
          <w:tcPr>
            <w:tcW w:w="4419" w:type="dxa"/>
            <w:gridSpan w:val="3"/>
          </w:tcPr>
          <w:p w:rsidR="006737F5" w:rsidRPr="00A322AA" w:rsidRDefault="006737F5" w:rsidP="00073FDA">
            <w:pPr>
              <w:pStyle w:val="NoSpacing"/>
              <w:rPr>
                <w:rFonts w:asciiTheme="minorHAnsi" w:hAnsiTheme="minorHAnsi" w:cstheme="minorHAnsi"/>
                <w:sz w:val="20"/>
                <w:szCs w:val="20"/>
              </w:rPr>
            </w:pPr>
            <w:r>
              <w:rPr>
                <w:rFonts w:asciiTheme="minorHAnsi" w:hAnsiTheme="minorHAnsi" w:cstheme="minorHAnsi"/>
                <w:sz w:val="20"/>
                <w:szCs w:val="20"/>
              </w:rPr>
              <w:t>Toddler to mid-teens</w:t>
            </w: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Pr>
                <w:rFonts w:asciiTheme="minorHAnsi" w:hAnsiTheme="minorHAnsi" w:cstheme="minorHAnsi"/>
                <w:b/>
                <w:bCs/>
                <w:sz w:val="20"/>
                <w:szCs w:val="20"/>
              </w:rPr>
              <w:t>Volunteers</w:t>
            </w:r>
          </w:p>
        </w:tc>
      </w:tr>
      <w:tr w:rsidR="006737F5" w:rsidRPr="00466C2D" w:rsidTr="000741CC">
        <w:trPr>
          <w:trHeight w:val="270"/>
        </w:trPr>
        <w:tc>
          <w:tcPr>
            <w:tcW w:w="7349" w:type="dxa"/>
            <w:gridSpan w:val="4"/>
          </w:tcPr>
          <w:p w:rsidR="006737F5" w:rsidRPr="00466C2D" w:rsidRDefault="006737F5"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How many volunteers participate in this program (planning and working): </w:t>
            </w:r>
          </w:p>
        </w:tc>
        <w:tc>
          <w:tcPr>
            <w:tcW w:w="3451" w:type="dxa"/>
          </w:tcPr>
          <w:p w:rsidR="006737F5" w:rsidRPr="00466C2D" w:rsidRDefault="006737F5" w:rsidP="00073FDA">
            <w:pPr>
              <w:pStyle w:val="NoSpacing"/>
              <w:rPr>
                <w:rFonts w:asciiTheme="minorHAnsi" w:hAnsiTheme="minorHAnsi" w:cstheme="minorHAnsi"/>
                <w:sz w:val="20"/>
                <w:szCs w:val="20"/>
              </w:rPr>
            </w:pPr>
            <w:r>
              <w:rPr>
                <w:rFonts w:asciiTheme="minorHAnsi" w:hAnsiTheme="minorHAnsi" w:cstheme="minorHAnsi"/>
                <w:sz w:val="20"/>
                <w:szCs w:val="20"/>
              </w:rPr>
              <w:t>3</w:t>
            </w:r>
            <w:r w:rsidRPr="00466C2D">
              <w:rPr>
                <w:rFonts w:asciiTheme="minorHAnsi" w:hAnsiTheme="minorHAnsi" w:cstheme="minorHAnsi"/>
                <w:sz w:val="20"/>
                <w:szCs w:val="20"/>
              </w:rPr>
              <w:t xml:space="preserve"> volunteers / </w:t>
            </w:r>
            <w:r>
              <w:rPr>
                <w:rFonts w:asciiTheme="minorHAnsi" w:hAnsiTheme="minorHAnsi" w:cstheme="minorHAnsi"/>
                <w:sz w:val="20"/>
                <w:szCs w:val="20"/>
              </w:rPr>
              <w:t>113</w:t>
            </w:r>
            <w:r w:rsidRPr="00466C2D">
              <w:rPr>
                <w:rFonts w:asciiTheme="minorHAnsi" w:hAnsiTheme="minorHAnsi" w:cstheme="minorHAnsi"/>
                <w:sz w:val="20"/>
                <w:szCs w:val="20"/>
              </w:rPr>
              <w:t xml:space="preserve"> hours</w:t>
            </w:r>
          </w:p>
        </w:tc>
      </w:tr>
      <w:tr w:rsidR="006737F5" w:rsidRPr="00466C2D" w:rsidTr="000741CC">
        <w:trPr>
          <w:trHeight w:val="270"/>
        </w:trPr>
        <w:tc>
          <w:tcPr>
            <w:tcW w:w="10800" w:type="dxa"/>
            <w:gridSpan w:val="5"/>
          </w:tcPr>
          <w:p w:rsidR="006737F5" w:rsidRPr="00466C2D" w:rsidRDefault="006737F5" w:rsidP="00073FDA">
            <w:pPr>
              <w:pStyle w:val="Default"/>
              <w:rPr>
                <w:rFonts w:asciiTheme="minorHAnsi" w:hAnsiTheme="minorHAnsi" w:cstheme="minorHAnsi"/>
                <w:sz w:val="20"/>
                <w:szCs w:val="20"/>
              </w:rPr>
            </w:pPr>
            <w:r w:rsidRPr="00466C2D">
              <w:rPr>
                <w:rFonts w:asciiTheme="minorHAnsi" w:hAnsiTheme="minorHAnsi" w:cstheme="minorHAnsi"/>
                <w:sz w:val="20"/>
                <w:szCs w:val="20"/>
              </w:rPr>
              <w:t>What roles do the volunteers have in this program?</w:t>
            </w:r>
          </w:p>
        </w:tc>
      </w:tr>
      <w:tr w:rsidR="006737F5" w:rsidRPr="00466C2D" w:rsidTr="000741CC">
        <w:tc>
          <w:tcPr>
            <w:tcW w:w="10800" w:type="dxa"/>
            <w:gridSpan w:val="5"/>
          </w:tcPr>
          <w:p w:rsidR="006737F5" w:rsidRDefault="006737F5" w:rsidP="00073FDA">
            <w:pPr>
              <w:pStyle w:val="ListParagraph"/>
              <w:numPr>
                <w:ilvl w:val="0"/>
                <w:numId w:val="2"/>
              </w:numPr>
              <w:rPr>
                <w:rFonts w:cstheme="minorHAnsi"/>
                <w:sz w:val="20"/>
                <w:szCs w:val="20"/>
              </w:rPr>
            </w:pPr>
            <w:r>
              <w:rPr>
                <w:rFonts w:cstheme="minorHAnsi"/>
                <w:sz w:val="20"/>
                <w:szCs w:val="20"/>
              </w:rPr>
              <w:t>Reviewing agency requests for beds</w:t>
            </w:r>
          </w:p>
          <w:p w:rsidR="006737F5" w:rsidRDefault="006737F5" w:rsidP="00073FDA">
            <w:pPr>
              <w:pStyle w:val="ListParagraph"/>
              <w:numPr>
                <w:ilvl w:val="0"/>
                <w:numId w:val="2"/>
              </w:numPr>
              <w:rPr>
                <w:rFonts w:cstheme="minorHAnsi"/>
                <w:sz w:val="20"/>
                <w:szCs w:val="20"/>
              </w:rPr>
            </w:pPr>
            <w:r>
              <w:rPr>
                <w:rFonts w:cstheme="minorHAnsi"/>
                <w:sz w:val="20"/>
                <w:szCs w:val="20"/>
              </w:rPr>
              <w:t>Coordinating delivery of beds with I’m In Ministry</w:t>
            </w:r>
          </w:p>
          <w:p w:rsidR="006737F5" w:rsidRPr="00466C2D" w:rsidRDefault="006737F5" w:rsidP="00073FDA">
            <w:pPr>
              <w:pStyle w:val="ListParagraph"/>
              <w:numPr>
                <w:ilvl w:val="0"/>
                <w:numId w:val="2"/>
              </w:numPr>
              <w:rPr>
                <w:rFonts w:cstheme="minorHAnsi"/>
                <w:sz w:val="20"/>
                <w:szCs w:val="20"/>
              </w:rPr>
            </w:pPr>
            <w:r>
              <w:rPr>
                <w:rFonts w:cstheme="minorHAnsi"/>
                <w:sz w:val="20"/>
                <w:szCs w:val="20"/>
              </w:rPr>
              <w:t>Purchasing sheet sets, blankets and pillows</w:t>
            </w:r>
          </w:p>
        </w:tc>
      </w:tr>
      <w:tr w:rsidR="006737F5" w:rsidRPr="00466C2D" w:rsidTr="000741CC">
        <w:tc>
          <w:tcPr>
            <w:tcW w:w="10800" w:type="dxa"/>
            <w:gridSpan w:val="5"/>
          </w:tcPr>
          <w:p w:rsidR="006737F5" w:rsidRPr="00466C2D" w:rsidRDefault="006737F5" w:rsidP="00073FDA">
            <w:pPr>
              <w:rPr>
                <w:rFonts w:cstheme="minorHAnsi"/>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 xml:space="preserve">Program Description </w:t>
            </w:r>
          </w:p>
        </w:tc>
      </w:tr>
      <w:tr w:rsidR="006737F5" w:rsidRPr="00466C2D" w:rsidTr="000741CC">
        <w:tc>
          <w:tcPr>
            <w:tcW w:w="10800" w:type="dxa"/>
            <w:gridSpan w:val="5"/>
          </w:tcPr>
          <w:p w:rsidR="006737F5" w:rsidRPr="000D1EFC" w:rsidRDefault="006737F5" w:rsidP="00073FDA">
            <w:pPr>
              <w:spacing w:before="120" w:after="120"/>
              <w:rPr>
                <w:rFonts w:cstheme="minorHAnsi"/>
                <w:sz w:val="20"/>
                <w:szCs w:val="20"/>
              </w:rPr>
            </w:pPr>
            <w:r w:rsidRPr="000D1EFC">
              <w:rPr>
                <w:rFonts w:cstheme="minorHAnsi"/>
                <w:sz w:val="20"/>
                <w:szCs w:val="20"/>
              </w:rPr>
              <w:t xml:space="preserve">In 2001, social workers expressed concern that children had no beds to sleep in, and were sleeping on floors or with their mother. </w:t>
            </w:r>
            <w:r>
              <w:rPr>
                <w:rFonts w:cstheme="minorHAnsi"/>
                <w:sz w:val="20"/>
                <w:szCs w:val="20"/>
              </w:rPr>
              <w:t xml:space="preserve"> To promote safe sleep, the Bed Program was developed.  </w:t>
            </w:r>
            <w:r w:rsidRPr="000D1EFC">
              <w:rPr>
                <w:rFonts w:cstheme="minorHAnsi"/>
                <w:sz w:val="20"/>
                <w:szCs w:val="20"/>
              </w:rPr>
              <w:t>CCS is able to provide sheets, blanket and pillow to g</w:t>
            </w:r>
            <w:r>
              <w:rPr>
                <w:rFonts w:cstheme="minorHAnsi"/>
                <w:sz w:val="20"/>
                <w:szCs w:val="20"/>
              </w:rPr>
              <w:t xml:space="preserve">o with the beds. In addition, I’m In </w:t>
            </w:r>
            <w:r w:rsidRPr="000D1EFC">
              <w:rPr>
                <w:rFonts w:cstheme="minorHAnsi"/>
                <w:sz w:val="20"/>
                <w:szCs w:val="20"/>
              </w:rPr>
              <w:t xml:space="preserve">Ministry may provide used furniture if they are able to. The chairman of Beds receives requests from social workers, assesses need and arranges for distribution. This is a project that does not require further member involvement. This project runs year-round. </w:t>
            </w: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More Information:</w:t>
            </w:r>
          </w:p>
        </w:tc>
      </w:tr>
      <w:tr w:rsidR="006737F5" w:rsidRPr="000D1EFC" w:rsidTr="000741CC">
        <w:tc>
          <w:tcPr>
            <w:tcW w:w="10800" w:type="dxa"/>
            <w:gridSpan w:val="5"/>
          </w:tcPr>
          <w:p w:rsidR="006737F5" w:rsidRPr="000D1EFC" w:rsidRDefault="006737F5" w:rsidP="00073FDA">
            <w:pPr>
              <w:spacing w:before="120" w:after="120"/>
              <w:rPr>
                <w:rFonts w:cstheme="minorHAnsi"/>
                <w:sz w:val="20"/>
                <w:szCs w:val="20"/>
              </w:rPr>
            </w:pPr>
            <w:r>
              <w:rPr>
                <w:rFonts w:cstheme="minorHAnsi"/>
                <w:sz w:val="20"/>
                <w:szCs w:val="20"/>
              </w:rPr>
              <w:t>Initially, a</w:t>
            </w:r>
            <w:r w:rsidRPr="000D1EFC">
              <w:rPr>
                <w:rFonts w:cstheme="minorHAnsi"/>
                <w:sz w:val="20"/>
                <w:szCs w:val="20"/>
              </w:rPr>
              <w:t xml:space="preserve"> voucher program was established whereby families could obtain a voucher to get a bed from the Original Mattress Factory. Bed delivery was at a cost to the family. Bed prices increased over the years, causing a drop in the number of children who could receive a bed. In 2019, CCS switched suppliers and was able to obtain futon-style beds at a significantly lower price than the traditio</w:t>
            </w:r>
            <w:r>
              <w:rPr>
                <w:rFonts w:cstheme="minorHAnsi"/>
                <w:sz w:val="20"/>
                <w:szCs w:val="20"/>
              </w:rPr>
              <w:t>nal bed we had been purchasing, thereby increasing the number of children and families served by this program.</w:t>
            </w:r>
          </w:p>
        </w:tc>
      </w:tr>
      <w:tr w:rsidR="006737F5" w:rsidRPr="00466C2D" w:rsidTr="000741CC">
        <w:tc>
          <w:tcPr>
            <w:tcW w:w="10800" w:type="dxa"/>
            <w:gridSpan w:val="5"/>
          </w:tcPr>
          <w:p w:rsidR="006737F5" w:rsidRPr="00466C2D" w:rsidRDefault="006737F5" w:rsidP="00073FDA">
            <w:pPr>
              <w:pStyle w:val="NoSpacing"/>
              <w:rPr>
                <w:rFonts w:asciiTheme="minorHAnsi" w:hAnsiTheme="minorHAnsi" w:cstheme="minorHAnsi"/>
                <w:b/>
                <w:bCs/>
                <w:sz w:val="20"/>
                <w:szCs w:val="20"/>
              </w:rPr>
            </w:pPr>
          </w:p>
        </w:tc>
      </w:tr>
      <w:tr w:rsidR="006737F5" w:rsidRPr="00466C2D" w:rsidTr="000741CC">
        <w:tc>
          <w:tcPr>
            <w:tcW w:w="1098" w:type="dxa"/>
          </w:tcPr>
          <w:p w:rsidR="006737F5" w:rsidRPr="00466C2D" w:rsidRDefault="006737F5" w:rsidP="00073FDA">
            <w:pPr>
              <w:spacing w:after="120"/>
              <w:rPr>
                <w:rFonts w:cstheme="minorHAnsi"/>
                <w:b/>
                <w:sz w:val="20"/>
                <w:szCs w:val="20"/>
              </w:rPr>
            </w:pPr>
            <w:r w:rsidRPr="00466C2D">
              <w:rPr>
                <w:rFonts w:cstheme="minorHAnsi"/>
                <w:b/>
                <w:sz w:val="20"/>
                <w:szCs w:val="20"/>
              </w:rPr>
              <w:t xml:space="preserve">Contact: </w:t>
            </w:r>
          </w:p>
        </w:tc>
        <w:tc>
          <w:tcPr>
            <w:tcW w:w="9702" w:type="dxa"/>
            <w:gridSpan w:val="4"/>
          </w:tcPr>
          <w:p w:rsidR="006737F5" w:rsidRPr="00466C2D" w:rsidRDefault="006737F5" w:rsidP="00073FDA">
            <w:pPr>
              <w:pStyle w:val="NoSpacing"/>
              <w:rPr>
                <w:rFonts w:asciiTheme="minorHAnsi" w:hAnsiTheme="minorHAnsi" w:cstheme="minorHAnsi"/>
                <w:b/>
                <w:bCs/>
                <w:sz w:val="20"/>
                <w:szCs w:val="20"/>
              </w:rPr>
            </w:pPr>
            <w:hyperlink r:id="rId6" w:history="1">
              <w:r w:rsidRPr="00466C2D">
                <w:rPr>
                  <w:rStyle w:val="Hyperlink"/>
                  <w:rFonts w:asciiTheme="minorHAnsi" w:hAnsiTheme="minorHAnsi" w:cstheme="minorHAnsi"/>
                  <w:b/>
                  <w:bCs/>
                  <w:sz w:val="20"/>
                  <w:szCs w:val="20"/>
                </w:rPr>
                <w:t>ccs_office@yahoo.com</w:t>
              </w:r>
            </w:hyperlink>
            <w:r w:rsidRPr="00466C2D">
              <w:rPr>
                <w:rFonts w:asciiTheme="minorHAnsi" w:hAnsiTheme="minorHAnsi" w:cstheme="minorHAnsi"/>
                <w:b/>
                <w:bCs/>
                <w:sz w:val="20"/>
                <w:szCs w:val="20"/>
              </w:rPr>
              <w:t xml:space="preserve">  Attn: </w:t>
            </w:r>
            <w:r>
              <w:rPr>
                <w:rFonts w:asciiTheme="minorHAnsi" w:hAnsiTheme="minorHAnsi" w:cstheme="minorHAnsi"/>
                <w:b/>
                <w:bCs/>
                <w:sz w:val="20"/>
                <w:szCs w:val="20"/>
              </w:rPr>
              <w:t>Beds</w:t>
            </w:r>
            <w:r w:rsidRPr="00466C2D">
              <w:rPr>
                <w:rFonts w:asciiTheme="minorHAnsi" w:hAnsiTheme="minorHAnsi" w:cstheme="minorHAnsi"/>
                <w:b/>
                <w:bCs/>
                <w:sz w:val="20"/>
                <w:szCs w:val="20"/>
              </w:rPr>
              <w:t xml:space="preserve"> Chair</w:t>
            </w:r>
          </w:p>
        </w:tc>
      </w:tr>
    </w:tbl>
    <w:p w:rsidR="006737F5" w:rsidRPr="00466C2D" w:rsidRDefault="006737F5" w:rsidP="006737F5">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5283"/>
        <w:gridCol w:w="388"/>
        <w:gridCol w:w="4030"/>
      </w:tblGrid>
      <w:tr w:rsidR="00F335CA" w:rsidRPr="00371282" w:rsidTr="00073FDA">
        <w:tc>
          <w:tcPr>
            <w:tcW w:w="6894" w:type="dxa"/>
            <w:gridSpan w:val="3"/>
          </w:tcPr>
          <w:p w:rsidR="001C5CA7" w:rsidRDefault="001C5CA7" w:rsidP="00073FDA">
            <w:pPr>
              <w:rPr>
                <w:rFonts w:cstheme="minorHAnsi"/>
                <w:b/>
                <w:sz w:val="24"/>
                <w:szCs w:val="24"/>
              </w:rPr>
            </w:pPr>
          </w:p>
          <w:p w:rsidR="001C5CA7" w:rsidRDefault="001C5CA7" w:rsidP="00073FDA">
            <w:pPr>
              <w:rPr>
                <w:rFonts w:cstheme="minorHAnsi"/>
                <w:b/>
                <w:sz w:val="24"/>
                <w:szCs w:val="24"/>
              </w:rPr>
            </w:pPr>
          </w:p>
          <w:p w:rsidR="001C5CA7" w:rsidRDefault="001C5CA7" w:rsidP="00073FDA">
            <w:pPr>
              <w:rPr>
                <w:rFonts w:cstheme="minorHAnsi"/>
                <w:b/>
                <w:sz w:val="24"/>
                <w:szCs w:val="24"/>
              </w:rPr>
            </w:pPr>
          </w:p>
          <w:p w:rsidR="001C5CA7" w:rsidRDefault="001C5CA7" w:rsidP="00073FDA">
            <w:pPr>
              <w:rPr>
                <w:rFonts w:cstheme="minorHAnsi"/>
                <w:b/>
                <w:sz w:val="24"/>
                <w:szCs w:val="24"/>
              </w:rPr>
            </w:pPr>
          </w:p>
          <w:p w:rsidR="00F335CA" w:rsidRPr="00371282" w:rsidRDefault="00F335CA" w:rsidP="00073FDA">
            <w:pPr>
              <w:rPr>
                <w:rFonts w:cstheme="minorHAnsi"/>
                <w:b/>
                <w:sz w:val="24"/>
                <w:szCs w:val="24"/>
              </w:rPr>
            </w:pPr>
            <w:r w:rsidRPr="00371282">
              <w:rPr>
                <w:rFonts w:cstheme="minorHAnsi"/>
                <w:b/>
                <w:sz w:val="24"/>
                <w:szCs w:val="24"/>
              </w:rPr>
              <w:lastRenderedPageBreak/>
              <w:t>Cleveland Chapter</w:t>
            </w:r>
          </w:p>
        </w:tc>
        <w:tc>
          <w:tcPr>
            <w:tcW w:w="4104" w:type="dxa"/>
            <w:vMerge w:val="restart"/>
          </w:tcPr>
          <w:p w:rsidR="00151E17" w:rsidRDefault="00151E17" w:rsidP="00073FDA">
            <w:pPr>
              <w:jc w:val="right"/>
              <w:rPr>
                <w:rFonts w:cstheme="minorHAnsi"/>
                <w:sz w:val="24"/>
                <w:szCs w:val="24"/>
              </w:rPr>
            </w:pPr>
          </w:p>
          <w:p w:rsidR="00151E17" w:rsidRDefault="00151E17" w:rsidP="00073FDA">
            <w:pPr>
              <w:jc w:val="right"/>
              <w:rPr>
                <w:rFonts w:cstheme="minorHAnsi"/>
                <w:sz w:val="24"/>
                <w:szCs w:val="24"/>
              </w:rPr>
            </w:pPr>
          </w:p>
          <w:p w:rsidR="00151E17" w:rsidRDefault="00151E17" w:rsidP="00073FDA">
            <w:pPr>
              <w:jc w:val="right"/>
              <w:rPr>
                <w:rFonts w:cstheme="minorHAnsi"/>
                <w:sz w:val="24"/>
                <w:szCs w:val="24"/>
              </w:rPr>
            </w:pPr>
          </w:p>
          <w:p w:rsidR="00151E17" w:rsidRDefault="00151E17" w:rsidP="00073FDA">
            <w:pPr>
              <w:jc w:val="right"/>
              <w:rPr>
                <w:rFonts w:cstheme="minorHAnsi"/>
                <w:sz w:val="24"/>
                <w:szCs w:val="24"/>
              </w:rPr>
            </w:pPr>
          </w:p>
          <w:p w:rsidR="00F335CA" w:rsidRPr="00371282" w:rsidRDefault="00151E17" w:rsidP="00151E17">
            <w:pPr>
              <w:rPr>
                <w:rFonts w:cstheme="minorHAnsi"/>
                <w:sz w:val="24"/>
                <w:szCs w:val="24"/>
              </w:rPr>
            </w:pPr>
            <w:r>
              <w:rPr>
                <w:rFonts w:cstheme="minorHAnsi"/>
                <w:sz w:val="24"/>
                <w:szCs w:val="24"/>
              </w:rPr>
              <w:lastRenderedPageBreak/>
              <w:t xml:space="preserve">                            </w:t>
            </w:r>
            <w:r w:rsidR="00F335CA">
              <w:rPr>
                <w:rFonts w:cstheme="minorHAnsi"/>
                <w:sz w:val="24"/>
                <w:szCs w:val="24"/>
              </w:rPr>
              <w:t>Reading &amp; Literacy</w:t>
            </w:r>
          </w:p>
        </w:tc>
      </w:tr>
      <w:tr w:rsidR="00F335CA" w:rsidRPr="00371282" w:rsidTr="00073FDA">
        <w:tc>
          <w:tcPr>
            <w:tcW w:w="6894" w:type="dxa"/>
            <w:gridSpan w:val="3"/>
          </w:tcPr>
          <w:p w:rsidR="00F335CA" w:rsidRPr="00371282" w:rsidRDefault="00F335CA" w:rsidP="00073FDA">
            <w:pPr>
              <w:rPr>
                <w:rFonts w:cstheme="minorHAnsi"/>
              </w:rPr>
            </w:pPr>
          </w:p>
        </w:tc>
        <w:tc>
          <w:tcPr>
            <w:tcW w:w="4104" w:type="dxa"/>
            <w:vMerge/>
          </w:tcPr>
          <w:p w:rsidR="00F335CA" w:rsidRPr="00371282" w:rsidRDefault="00F335CA" w:rsidP="00073FDA">
            <w:pPr>
              <w:rPr>
                <w:rFonts w:cstheme="minorHAnsi"/>
              </w:rPr>
            </w:pPr>
          </w:p>
        </w:tc>
      </w:tr>
      <w:tr w:rsidR="00F335CA" w:rsidRPr="00371282" w:rsidTr="00073FDA">
        <w:tc>
          <w:tcPr>
            <w:tcW w:w="10998" w:type="dxa"/>
            <w:gridSpan w:val="4"/>
          </w:tcPr>
          <w:p w:rsidR="00F335CA" w:rsidRPr="00371282" w:rsidRDefault="00F335CA" w:rsidP="00073FDA">
            <w:pPr>
              <w:pStyle w:val="NoSpacing"/>
              <w:rPr>
                <w:rFonts w:asciiTheme="minorHAnsi" w:hAnsiTheme="minorHAnsi" w:cstheme="minorHAnsi"/>
                <w:b/>
                <w:sz w:val="28"/>
                <w:szCs w:val="28"/>
              </w:rPr>
            </w:pPr>
            <w:r>
              <w:rPr>
                <w:rFonts w:asciiTheme="minorHAnsi" w:hAnsiTheme="minorHAnsi" w:cstheme="minorHAnsi"/>
                <w:b/>
                <w:sz w:val="28"/>
                <w:szCs w:val="28"/>
              </w:rPr>
              <w:t>Preschool Reading Enrichment Program</w:t>
            </w:r>
          </w:p>
        </w:tc>
      </w:tr>
      <w:tr w:rsidR="00F335CA" w:rsidRPr="00466C2D" w:rsidTr="00073FDA">
        <w:tc>
          <w:tcPr>
            <w:tcW w:w="10998" w:type="dxa"/>
            <w:gridSpan w:val="4"/>
          </w:tcPr>
          <w:p w:rsidR="00F335CA" w:rsidRPr="00466C2D" w:rsidRDefault="00F335CA" w:rsidP="00073FDA">
            <w:pPr>
              <w:rPr>
                <w:rFonts w:cstheme="minorHAnsi"/>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Timing, duration, frequency of program</w:t>
            </w: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Cs/>
                <w:sz w:val="20"/>
                <w:szCs w:val="20"/>
              </w:rPr>
            </w:pPr>
            <w:r>
              <w:rPr>
                <w:rFonts w:asciiTheme="minorHAnsi" w:hAnsiTheme="minorHAnsi" w:cstheme="minorHAnsi"/>
                <w:bCs/>
                <w:sz w:val="20"/>
                <w:szCs w:val="20"/>
              </w:rPr>
              <w:t>Year-round, two to three times monthly.</w:t>
            </w:r>
          </w:p>
        </w:tc>
      </w:tr>
      <w:tr w:rsidR="00F335CA" w:rsidRPr="00466C2D" w:rsidTr="00073FDA">
        <w:tc>
          <w:tcPr>
            <w:tcW w:w="10998" w:type="dxa"/>
            <w:gridSpan w:val="4"/>
          </w:tcPr>
          <w:p w:rsidR="00F335CA" w:rsidRPr="00466C2D" w:rsidRDefault="00F335CA" w:rsidP="00073FDA">
            <w:pPr>
              <w:rPr>
                <w:rFonts w:cstheme="minorHAnsi"/>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Fiscal Information</w:t>
            </w:r>
          </w:p>
        </w:tc>
      </w:tr>
      <w:tr w:rsidR="00F335CA" w:rsidRPr="00466C2D" w:rsidTr="00073FDA">
        <w:tc>
          <w:tcPr>
            <w:tcW w:w="10998" w:type="dxa"/>
            <w:gridSpan w:val="4"/>
          </w:tcPr>
          <w:p w:rsidR="00F335CA" w:rsidRDefault="00F335CA" w:rsidP="00073FDA">
            <w:pPr>
              <w:pStyle w:val="NoSpacing"/>
              <w:rPr>
                <w:rFonts w:asciiTheme="minorHAnsi" w:hAnsiTheme="minorHAnsi" w:cstheme="minorHAnsi"/>
                <w:sz w:val="20"/>
                <w:szCs w:val="20"/>
              </w:rPr>
            </w:pPr>
            <w:r>
              <w:rPr>
                <w:rFonts w:asciiTheme="minorHAnsi" w:hAnsiTheme="minorHAnsi" w:cstheme="minorHAnsi"/>
                <w:sz w:val="20"/>
                <w:szCs w:val="20"/>
              </w:rPr>
              <w:t>Merrick House Preschool Reading Enrichment budget for the last fiscal year was $1,750. The program received an additional $500 in donations. Total expenses for the program were $2,329.</w:t>
            </w:r>
          </w:p>
          <w:p w:rsidR="00F335CA" w:rsidRPr="00466C2D" w:rsidRDefault="00F335CA" w:rsidP="00073FDA">
            <w:pPr>
              <w:pStyle w:val="NoSpacing"/>
              <w:rPr>
                <w:rFonts w:asciiTheme="minorHAnsi" w:hAnsiTheme="minorHAnsi" w:cstheme="minorHAnsi"/>
                <w:sz w:val="20"/>
                <w:szCs w:val="20"/>
              </w:rPr>
            </w:pPr>
            <w:r>
              <w:rPr>
                <w:rFonts w:asciiTheme="minorHAnsi" w:hAnsiTheme="minorHAnsi" w:cstheme="minorHAnsi"/>
                <w:sz w:val="20"/>
                <w:szCs w:val="20"/>
              </w:rPr>
              <w:t xml:space="preserve">Parkview Head Start Preschool Reading </w:t>
            </w:r>
            <w:proofErr w:type="gramStart"/>
            <w:r>
              <w:rPr>
                <w:rFonts w:asciiTheme="minorHAnsi" w:hAnsiTheme="minorHAnsi" w:cstheme="minorHAnsi"/>
                <w:sz w:val="20"/>
                <w:szCs w:val="20"/>
              </w:rPr>
              <w:t>Enrichment  budget</w:t>
            </w:r>
            <w:proofErr w:type="gramEnd"/>
            <w:r>
              <w:rPr>
                <w:rFonts w:asciiTheme="minorHAnsi" w:hAnsiTheme="minorHAnsi" w:cstheme="minorHAnsi"/>
                <w:sz w:val="20"/>
                <w:szCs w:val="20"/>
              </w:rPr>
              <w:t xml:space="preserve"> for the last fiscal year was $1,000. The program received an additional $215 in donations. Total expenses for the program were $1,209.</w:t>
            </w:r>
          </w:p>
        </w:tc>
      </w:tr>
      <w:tr w:rsidR="00F335CA" w:rsidRPr="00466C2D" w:rsidTr="00073FDA">
        <w:tc>
          <w:tcPr>
            <w:tcW w:w="10998" w:type="dxa"/>
            <w:gridSpan w:val="4"/>
          </w:tcPr>
          <w:p w:rsidR="00F335CA" w:rsidRPr="00466C2D" w:rsidRDefault="00F335CA" w:rsidP="00073FDA">
            <w:pPr>
              <w:rPr>
                <w:rFonts w:cstheme="minorHAnsi"/>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Partnerships</w:t>
            </w:r>
          </w:p>
        </w:tc>
      </w:tr>
      <w:tr w:rsidR="00F335CA" w:rsidRPr="00466C2D" w:rsidTr="00073FDA">
        <w:tc>
          <w:tcPr>
            <w:tcW w:w="10998" w:type="dxa"/>
            <w:gridSpan w:val="4"/>
          </w:tcPr>
          <w:p w:rsidR="00F335CA" w:rsidRDefault="00F335CA" w:rsidP="00073FD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Merrick House</w:t>
            </w:r>
          </w:p>
          <w:p w:rsidR="00F335CA" w:rsidRPr="001C43C4" w:rsidRDefault="00F335CA" w:rsidP="00073FD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Parkview Head Start</w:t>
            </w:r>
          </w:p>
        </w:tc>
      </w:tr>
      <w:tr w:rsidR="00F335CA" w:rsidRPr="00466C2D" w:rsidTr="00073FDA">
        <w:tc>
          <w:tcPr>
            <w:tcW w:w="10998" w:type="dxa"/>
            <w:gridSpan w:val="4"/>
          </w:tcPr>
          <w:p w:rsidR="00F335CA" w:rsidRPr="00466C2D" w:rsidRDefault="00F335CA" w:rsidP="00073FDA">
            <w:pPr>
              <w:rPr>
                <w:rFonts w:cstheme="minorHAnsi"/>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Pr>
                <w:rFonts w:asciiTheme="minorHAnsi" w:hAnsiTheme="minorHAnsi" w:cstheme="minorHAnsi"/>
                <w:b/>
                <w:bCs/>
                <w:sz w:val="20"/>
                <w:szCs w:val="20"/>
              </w:rPr>
              <w:t>Clients</w:t>
            </w:r>
          </w:p>
        </w:tc>
      </w:tr>
      <w:tr w:rsidR="00F335CA" w:rsidRPr="00A322AA" w:rsidTr="00073FDA">
        <w:trPr>
          <w:trHeight w:val="270"/>
        </w:trPr>
        <w:tc>
          <w:tcPr>
            <w:tcW w:w="6498" w:type="dxa"/>
            <w:gridSpan w:val="2"/>
          </w:tcPr>
          <w:p w:rsidR="00F335CA" w:rsidRPr="00A322AA" w:rsidRDefault="00F335CA" w:rsidP="00073FDA">
            <w:pPr>
              <w:pStyle w:val="NormalWeb"/>
              <w:rPr>
                <w:rFonts w:asciiTheme="minorHAnsi" w:hAnsiTheme="minorHAnsi" w:cstheme="minorHAnsi"/>
                <w:color w:val="000000"/>
                <w:sz w:val="20"/>
                <w:szCs w:val="20"/>
              </w:rPr>
            </w:pPr>
            <w:r w:rsidRPr="00A322AA">
              <w:rPr>
                <w:rFonts w:asciiTheme="minorHAnsi" w:hAnsiTheme="minorHAnsi" w:cstheme="minorHAnsi"/>
                <w:color w:val="000000"/>
                <w:sz w:val="20"/>
                <w:szCs w:val="20"/>
              </w:rPr>
              <w:t xml:space="preserve">Number of children/families served your last fiscal year: </w:t>
            </w:r>
          </w:p>
        </w:tc>
        <w:tc>
          <w:tcPr>
            <w:tcW w:w="4500" w:type="dxa"/>
            <w:gridSpan w:val="2"/>
          </w:tcPr>
          <w:p w:rsidR="00F335CA" w:rsidRPr="00A322AA" w:rsidRDefault="00F335CA" w:rsidP="00073FDA">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12 (Merrick House) / 100 (Parkview Head Start)</w:t>
            </w:r>
          </w:p>
        </w:tc>
      </w:tr>
      <w:tr w:rsidR="00F335CA" w:rsidRPr="00A322AA" w:rsidTr="00073FDA">
        <w:trPr>
          <w:trHeight w:val="270"/>
        </w:trPr>
        <w:tc>
          <w:tcPr>
            <w:tcW w:w="6498" w:type="dxa"/>
            <w:gridSpan w:val="2"/>
          </w:tcPr>
          <w:p w:rsidR="00F335CA" w:rsidRPr="00A322AA" w:rsidRDefault="00F335CA" w:rsidP="00073FDA">
            <w:pPr>
              <w:pStyle w:val="NoSpacing"/>
              <w:rPr>
                <w:rFonts w:asciiTheme="minorHAnsi" w:hAnsiTheme="minorHAnsi" w:cstheme="minorHAnsi"/>
                <w:sz w:val="20"/>
                <w:szCs w:val="20"/>
              </w:rPr>
            </w:pPr>
            <w:r w:rsidRPr="00A322AA">
              <w:rPr>
                <w:rFonts w:asciiTheme="minorHAnsi" w:hAnsiTheme="minorHAnsi" w:cstheme="minorHAnsi"/>
                <w:color w:val="000000"/>
                <w:sz w:val="20"/>
                <w:szCs w:val="20"/>
              </w:rPr>
              <w:t>Age range of clients served:</w:t>
            </w:r>
          </w:p>
        </w:tc>
        <w:tc>
          <w:tcPr>
            <w:tcW w:w="4500" w:type="dxa"/>
            <w:gridSpan w:val="2"/>
          </w:tcPr>
          <w:p w:rsidR="00F335CA" w:rsidRPr="00A322AA" w:rsidRDefault="00F335CA" w:rsidP="00073FDA">
            <w:pPr>
              <w:pStyle w:val="NoSpacing"/>
              <w:rPr>
                <w:rFonts w:asciiTheme="minorHAnsi" w:hAnsiTheme="minorHAnsi" w:cstheme="minorHAnsi"/>
                <w:sz w:val="20"/>
                <w:szCs w:val="20"/>
              </w:rPr>
            </w:pPr>
            <w:r>
              <w:rPr>
                <w:rFonts w:asciiTheme="minorHAnsi" w:hAnsiTheme="minorHAnsi" w:cstheme="minorHAnsi"/>
                <w:sz w:val="20"/>
                <w:szCs w:val="20"/>
              </w:rPr>
              <w:t>2-5 years</w:t>
            </w: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Pr>
                <w:rFonts w:asciiTheme="minorHAnsi" w:hAnsiTheme="minorHAnsi" w:cstheme="minorHAnsi"/>
                <w:b/>
                <w:bCs/>
                <w:sz w:val="20"/>
                <w:szCs w:val="20"/>
              </w:rPr>
              <w:t>Volunteers</w:t>
            </w:r>
          </w:p>
        </w:tc>
      </w:tr>
      <w:tr w:rsidR="00F335CA" w:rsidRPr="00466C2D" w:rsidTr="00073FDA">
        <w:trPr>
          <w:trHeight w:val="270"/>
        </w:trPr>
        <w:tc>
          <w:tcPr>
            <w:tcW w:w="6498" w:type="dxa"/>
            <w:gridSpan w:val="2"/>
          </w:tcPr>
          <w:p w:rsidR="00F335CA" w:rsidRPr="00466C2D" w:rsidRDefault="00F335CA"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How many volunteers participate in this program (planning and working): </w:t>
            </w:r>
          </w:p>
        </w:tc>
        <w:tc>
          <w:tcPr>
            <w:tcW w:w="4500" w:type="dxa"/>
            <w:gridSpan w:val="2"/>
          </w:tcPr>
          <w:p w:rsidR="00F335CA" w:rsidRDefault="00F335CA" w:rsidP="00073FDA">
            <w:pPr>
              <w:pStyle w:val="NoSpacing"/>
              <w:rPr>
                <w:rFonts w:asciiTheme="minorHAnsi" w:hAnsiTheme="minorHAnsi" w:cstheme="minorHAnsi"/>
                <w:sz w:val="20"/>
                <w:szCs w:val="20"/>
              </w:rPr>
            </w:pPr>
            <w:r>
              <w:rPr>
                <w:rFonts w:asciiTheme="minorHAnsi" w:hAnsiTheme="minorHAnsi" w:cstheme="minorHAnsi"/>
                <w:sz w:val="20"/>
                <w:szCs w:val="20"/>
              </w:rPr>
              <w:t>Merrick House: 11 volunteers / 32 volunteer hours</w:t>
            </w:r>
          </w:p>
          <w:p w:rsidR="00F335CA" w:rsidRPr="00466C2D" w:rsidRDefault="00F335CA" w:rsidP="00073FDA">
            <w:pPr>
              <w:pStyle w:val="NoSpacing"/>
              <w:rPr>
                <w:rFonts w:asciiTheme="minorHAnsi" w:hAnsiTheme="minorHAnsi" w:cstheme="minorHAnsi"/>
                <w:sz w:val="20"/>
                <w:szCs w:val="20"/>
              </w:rPr>
            </w:pPr>
            <w:r>
              <w:rPr>
                <w:rFonts w:asciiTheme="minorHAnsi" w:hAnsiTheme="minorHAnsi" w:cstheme="minorHAnsi"/>
                <w:sz w:val="20"/>
                <w:szCs w:val="20"/>
              </w:rPr>
              <w:t>Parkview: 53 volunteers / 126.50 volunteer hours</w:t>
            </w:r>
          </w:p>
        </w:tc>
      </w:tr>
      <w:tr w:rsidR="00F335CA" w:rsidRPr="00466C2D" w:rsidTr="00073FDA">
        <w:trPr>
          <w:trHeight w:val="270"/>
        </w:trPr>
        <w:tc>
          <w:tcPr>
            <w:tcW w:w="10998" w:type="dxa"/>
            <w:gridSpan w:val="4"/>
          </w:tcPr>
          <w:p w:rsidR="00F335CA" w:rsidRPr="00466C2D" w:rsidRDefault="00F335CA" w:rsidP="00073FDA">
            <w:pPr>
              <w:pStyle w:val="Default"/>
              <w:rPr>
                <w:rFonts w:asciiTheme="minorHAnsi" w:hAnsiTheme="minorHAnsi" w:cstheme="minorHAnsi"/>
                <w:sz w:val="20"/>
                <w:szCs w:val="20"/>
              </w:rPr>
            </w:pPr>
            <w:r w:rsidRPr="00466C2D">
              <w:rPr>
                <w:rFonts w:asciiTheme="minorHAnsi" w:hAnsiTheme="minorHAnsi" w:cstheme="minorHAnsi"/>
                <w:sz w:val="20"/>
                <w:szCs w:val="20"/>
              </w:rPr>
              <w:t>What roles do the volunteers have in this program?</w:t>
            </w:r>
          </w:p>
        </w:tc>
      </w:tr>
      <w:tr w:rsidR="00F335CA" w:rsidRPr="00466C2D" w:rsidTr="00073FDA">
        <w:tc>
          <w:tcPr>
            <w:tcW w:w="10998" w:type="dxa"/>
            <w:gridSpan w:val="4"/>
          </w:tcPr>
          <w:p w:rsidR="00F335CA" w:rsidRDefault="00F335CA" w:rsidP="00073FDA">
            <w:pPr>
              <w:pStyle w:val="ListParagraph"/>
              <w:numPr>
                <w:ilvl w:val="0"/>
                <w:numId w:val="2"/>
              </w:numPr>
              <w:rPr>
                <w:rFonts w:cstheme="minorHAnsi"/>
                <w:sz w:val="20"/>
                <w:szCs w:val="20"/>
              </w:rPr>
            </w:pPr>
            <w:r>
              <w:rPr>
                <w:rFonts w:cstheme="minorHAnsi"/>
                <w:sz w:val="20"/>
                <w:szCs w:val="20"/>
              </w:rPr>
              <w:t>Read to younger children</w:t>
            </w:r>
          </w:p>
          <w:p w:rsidR="00F335CA" w:rsidRPr="00D11B46" w:rsidRDefault="00F335CA" w:rsidP="00073FDA">
            <w:pPr>
              <w:pStyle w:val="ListParagraph"/>
              <w:numPr>
                <w:ilvl w:val="0"/>
                <w:numId w:val="2"/>
              </w:numPr>
              <w:rPr>
                <w:rFonts w:cstheme="minorHAnsi"/>
                <w:sz w:val="20"/>
                <w:szCs w:val="20"/>
              </w:rPr>
            </w:pPr>
            <w:r>
              <w:rPr>
                <w:rFonts w:cstheme="minorHAnsi"/>
                <w:sz w:val="20"/>
                <w:szCs w:val="20"/>
              </w:rPr>
              <w:t>Provide a follow-up activity to reinforce the story</w:t>
            </w:r>
          </w:p>
        </w:tc>
      </w:tr>
      <w:tr w:rsidR="00F335CA" w:rsidRPr="00466C2D" w:rsidTr="00073FDA">
        <w:tc>
          <w:tcPr>
            <w:tcW w:w="10998" w:type="dxa"/>
            <w:gridSpan w:val="4"/>
          </w:tcPr>
          <w:p w:rsidR="00F335CA" w:rsidRPr="00466C2D" w:rsidRDefault="00F335CA" w:rsidP="00073FDA">
            <w:pPr>
              <w:rPr>
                <w:rFonts w:cstheme="minorHAnsi"/>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 xml:space="preserve">Program Description </w:t>
            </w:r>
          </w:p>
        </w:tc>
      </w:tr>
      <w:tr w:rsidR="00F335CA" w:rsidRPr="00466C2D" w:rsidTr="00073FDA">
        <w:tc>
          <w:tcPr>
            <w:tcW w:w="10998" w:type="dxa"/>
            <w:gridSpan w:val="4"/>
          </w:tcPr>
          <w:p w:rsidR="00F335CA" w:rsidRPr="00A0280B" w:rsidRDefault="00F335CA" w:rsidP="00073FDA">
            <w:pPr>
              <w:spacing w:before="120" w:after="120"/>
              <w:rPr>
                <w:rFonts w:cstheme="minorHAnsi"/>
                <w:sz w:val="20"/>
                <w:szCs w:val="20"/>
              </w:rPr>
            </w:pPr>
            <w:r w:rsidRPr="00A0280B">
              <w:rPr>
                <w:color w:val="000000"/>
                <w:sz w:val="20"/>
                <w:szCs w:val="20"/>
              </w:rPr>
              <w:t>The main goal of our program is to encourage reading literacy. Our dedicated volunteers read to preschool students</w:t>
            </w:r>
            <w:r>
              <w:rPr>
                <w:color w:val="000000"/>
                <w:sz w:val="20"/>
                <w:szCs w:val="20"/>
              </w:rPr>
              <w:t xml:space="preserve"> two to three times monthly and provide a follow-up activity to reinforce the story and enhance comprehension. </w:t>
            </w: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More Information:</w:t>
            </w:r>
          </w:p>
        </w:tc>
      </w:tr>
      <w:tr w:rsidR="00F335CA" w:rsidRPr="00A0280B" w:rsidTr="00073FDA">
        <w:tc>
          <w:tcPr>
            <w:tcW w:w="10998" w:type="dxa"/>
            <w:gridSpan w:val="4"/>
          </w:tcPr>
          <w:p w:rsidR="00F335CA" w:rsidRPr="00A0280B" w:rsidRDefault="00F335CA" w:rsidP="00073FDA">
            <w:pPr>
              <w:spacing w:before="120" w:after="120"/>
              <w:rPr>
                <w:rFonts w:cstheme="minorHAnsi"/>
                <w:sz w:val="20"/>
                <w:szCs w:val="20"/>
              </w:rPr>
            </w:pPr>
            <w:r w:rsidRPr="00A0280B">
              <w:rPr>
                <w:rFonts w:cstheme="minorHAnsi"/>
                <w:color w:val="000000" w:themeColor="text1"/>
                <w:sz w:val="20"/>
                <w:szCs w:val="20"/>
              </w:rPr>
              <w:t>At Parkview, to ensure that the children have access to books in their homes, the volunteers read a book of their choice and a second book is chosen by the Chairman which is read for a determined number of weeks by all of the readers. At the end of those weeks, each child is given a copy of this book and activity folder related to the book.</w:t>
            </w:r>
          </w:p>
        </w:tc>
      </w:tr>
      <w:tr w:rsidR="00F335CA" w:rsidRPr="00466C2D" w:rsidTr="00073FDA">
        <w:tc>
          <w:tcPr>
            <w:tcW w:w="10998" w:type="dxa"/>
            <w:gridSpan w:val="4"/>
          </w:tcPr>
          <w:p w:rsidR="00F335CA" w:rsidRPr="00466C2D" w:rsidRDefault="00F335CA" w:rsidP="00073FDA">
            <w:pPr>
              <w:pStyle w:val="NoSpacing"/>
              <w:rPr>
                <w:rFonts w:asciiTheme="minorHAnsi" w:hAnsiTheme="minorHAnsi" w:cstheme="minorHAnsi"/>
                <w:b/>
                <w:bCs/>
                <w:sz w:val="20"/>
                <w:szCs w:val="20"/>
              </w:rPr>
            </w:pPr>
          </w:p>
        </w:tc>
      </w:tr>
      <w:tr w:rsidR="00F335CA" w:rsidRPr="00466C2D" w:rsidTr="00073FDA">
        <w:tc>
          <w:tcPr>
            <w:tcW w:w="1098" w:type="dxa"/>
          </w:tcPr>
          <w:p w:rsidR="00F335CA" w:rsidRPr="00466C2D" w:rsidRDefault="00F335CA" w:rsidP="00073FDA">
            <w:pPr>
              <w:spacing w:after="120"/>
              <w:rPr>
                <w:rFonts w:cstheme="minorHAnsi"/>
                <w:b/>
                <w:sz w:val="20"/>
                <w:szCs w:val="20"/>
              </w:rPr>
            </w:pPr>
            <w:r w:rsidRPr="00466C2D">
              <w:rPr>
                <w:rFonts w:cstheme="minorHAnsi"/>
                <w:b/>
                <w:sz w:val="20"/>
                <w:szCs w:val="20"/>
              </w:rPr>
              <w:t xml:space="preserve">Contact: </w:t>
            </w:r>
          </w:p>
        </w:tc>
        <w:tc>
          <w:tcPr>
            <w:tcW w:w="9900" w:type="dxa"/>
            <w:gridSpan w:val="3"/>
          </w:tcPr>
          <w:p w:rsidR="00F335CA" w:rsidRPr="00466C2D" w:rsidRDefault="00F335CA" w:rsidP="00073FDA">
            <w:pPr>
              <w:pStyle w:val="NoSpacing"/>
              <w:rPr>
                <w:rFonts w:asciiTheme="minorHAnsi" w:hAnsiTheme="minorHAnsi" w:cstheme="minorHAnsi"/>
                <w:b/>
                <w:bCs/>
                <w:sz w:val="20"/>
                <w:szCs w:val="20"/>
              </w:rPr>
            </w:pPr>
            <w:hyperlink r:id="rId7" w:history="1">
              <w:r w:rsidRPr="00466C2D">
                <w:rPr>
                  <w:rStyle w:val="Hyperlink"/>
                  <w:rFonts w:asciiTheme="minorHAnsi" w:hAnsiTheme="minorHAnsi" w:cstheme="minorHAnsi"/>
                  <w:b/>
                  <w:bCs/>
                  <w:sz w:val="20"/>
                  <w:szCs w:val="20"/>
                </w:rPr>
                <w:t>ccs_office@yahoo.com</w:t>
              </w:r>
            </w:hyperlink>
            <w:r w:rsidRPr="00466C2D">
              <w:rPr>
                <w:rFonts w:asciiTheme="minorHAnsi" w:hAnsiTheme="minorHAnsi" w:cstheme="minorHAnsi"/>
                <w:b/>
                <w:bCs/>
                <w:sz w:val="20"/>
                <w:szCs w:val="20"/>
              </w:rPr>
              <w:t xml:space="preserve">  Attn: </w:t>
            </w:r>
            <w:r>
              <w:rPr>
                <w:rFonts w:asciiTheme="minorHAnsi" w:hAnsiTheme="minorHAnsi" w:cstheme="minorHAnsi"/>
                <w:b/>
                <w:bCs/>
                <w:sz w:val="20"/>
                <w:szCs w:val="20"/>
              </w:rPr>
              <w:t>Preschool Reading Enrichment Programs</w:t>
            </w:r>
          </w:p>
        </w:tc>
      </w:tr>
    </w:tbl>
    <w:p w:rsidR="00F335CA" w:rsidRPr="00466C2D" w:rsidRDefault="00F335CA" w:rsidP="00F335CA">
      <w:pPr>
        <w:rPr>
          <w:rFonts w:cstheme="minorHAnsi"/>
        </w:rPr>
      </w:pPr>
    </w:p>
    <w:p w:rsidR="006737F5" w:rsidRDefault="006737F5"/>
    <w:p w:rsidR="006737F5" w:rsidRDefault="006737F5"/>
    <w:p w:rsidR="006737F5" w:rsidRDefault="006737F5"/>
    <w:p w:rsidR="006737F5" w:rsidRDefault="006737F5"/>
    <w:p w:rsidR="006737F5" w:rsidRDefault="006737F5"/>
    <w:p w:rsidR="006737F5" w:rsidRDefault="006737F5"/>
    <w:p w:rsidR="006737F5" w:rsidRDefault="006737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9"/>
        <w:gridCol w:w="5283"/>
        <w:gridCol w:w="388"/>
        <w:gridCol w:w="4030"/>
      </w:tblGrid>
      <w:tr w:rsidR="00517767" w:rsidRPr="00371282" w:rsidTr="00073FDA">
        <w:tc>
          <w:tcPr>
            <w:tcW w:w="6894" w:type="dxa"/>
            <w:gridSpan w:val="3"/>
          </w:tcPr>
          <w:p w:rsidR="00517767" w:rsidRPr="00371282" w:rsidRDefault="00517767" w:rsidP="00073FDA">
            <w:pPr>
              <w:rPr>
                <w:rFonts w:cstheme="minorHAnsi"/>
                <w:b/>
                <w:sz w:val="24"/>
                <w:szCs w:val="24"/>
              </w:rPr>
            </w:pPr>
            <w:r w:rsidRPr="00371282">
              <w:rPr>
                <w:rFonts w:cstheme="minorHAnsi"/>
                <w:b/>
                <w:sz w:val="24"/>
                <w:szCs w:val="24"/>
              </w:rPr>
              <w:lastRenderedPageBreak/>
              <w:t>Cleveland Chapter</w:t>
            </w:r>
          </w:p>
        </w:tc>
        <w:tc>
          <w:tcPr>
            <w:tcW w:w="4104" w:type="dxa"/>
            <w:vMerge w:val="restart"/>
          </w:tcPr>
          <w:p w:rsidR="00517767" w:rsidRPr="00371282" w:rsidRDefault="00517767" w:rsidP="00073FDA">
            <w:pPr>
              <w:jc w:val="right"/>
              <w:rPr>
                <w:rFonts w:cstheme="minorHAnsi"/>
                <w:sz w:val="24"/>
                <w:szCs w:val="24"/>
              </w:rPr>
            </w:pPr>
            <w:r>
              <w:rPr>
                <w:rFonts w:cstheme="minorHAnsi"/>
                <w:sz w:val="24"/>
                <w:szCs w:val="24"/>
              </w:rPr>
              <w:t>Reading &amp; Literacy</w:t>
            </w:r>
          </w:p>
        </w:tc>
      </w:tr>
      <w:tr w:rsidR="00517767" w:rsidRPr="00371282" w:rsidTr="00073FDA">
        <w:tc>
          <w:tcPr>
            <w:tcW w:w="6894" w:type="dxa"/>
            <w:gridSpan w:val="3"/>
          </w:tcPr>
          <w:p w:rsidR="00517767" w:rsidRPr="00371282" w:rsidRDefault="00517767" w:rsidP="00073FDA">
            <w:pPr>
              <w:rPr>
                <w:rFonts w:cstheme="minorHAnsi"/>
              </w:rPr>
            </w:pPr>
          </w:p>
        </w:tc>
        <w:tc>
          <w:tcPr>
            <w:tcW w:w="4104" w:type="dxa"/>
            <w:vMerge/>
          </w:tcPr>
          <w:p w:rsidR="00517767" w:rsidRPr="00371282" w:rsidRDefault="00517767" w:rsidP="00073FDA">
            <w:pPr>
              <w:rPr>
                <w:rFonts w:cstheme="minorHAnsi"/>
              </w:rPr>
            </w:pPr>
          </w:p>
        </w:tc>
      </w:tr>
      <w:tr w:rsidR="00517767" w:rsidRPr="00371282" w:rsidTr="00073FDA">
        <w:tc>
          <w:tcPr>
            <w:tcW w:w="10998" w:type="dxa"/>
            <w:gridSpan w:val="4"/>
          </w:tcPr>
          <w:p w:rsidR="00517767" w:rsidRPr="00371282" w:rsidRDefault="00517767" w:rsidP="00073FDA">
            <w:pPr>
              <w:pStyle w:val="NoSpacing"/>
              <w:rPr>
                <w:rFonts w:asciiTheme="minorHAnsi" w:hAnsiTheme="minorHAnsi" w:cstheme="minorHAnsi"/>
                <w:b/>
                <w:sz w:val="28"/>
                <w:szCs w:val="28"/>
              </w:rPr>
            </w:pPr>
            <w:r>
              <w:rPr>
                <w:rFonts w:asciiTheme="minorHAnsi" w:hAnsiTheme="minorHAnsi" w:cstheme="minorHAnsi"/>
                <w:b/>
                <w:sz w:val="28"/>
                <w:szCs w:val="28"/>
              </w:rPr>
              <w:t>School Library Program</w:t>
            </w:r>
          </w:p>
        </w:tc>
      </w:tr>
      <w:tr w:rsidR="00517767" w:rsidRPr="00466C2D" w:rsidTr="00073FDA">
        <w:tc>
          <w:tcPr>
            <w:tcW w:w="10998" w:type="dxa"/>
            <w:gridSpan w:val="4"/>
          </w:tcPr>
          <w:p w:rsidR="00517767" w:rsidRPr="00466C2D" w:rsidRDefault="00517767" w:rsidP="00073FDA">
            <w:pPr>
              <w:rPr>
                <w:rFonts w:cstheme="minorHAnsi"/>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Timing, duration, frequency of program</w:t>
            </w: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Cs/>
                <w:sz w:val="20"/>
                <w:szCs w:val="20"/>
              </w:rPr>
            </w:pPr>
            <w:r>
              <w:rPr>
                <w:rFonts w:asciiTheme="minorHAnsi" w:hAnsiTheme="minorHAnsi" w:cstheme="minorHAnsi"/>
                <w:bCs/>
                <w:sz w:val="20"/>
                <w:szCs w:val="20"/>
              </w:rPr>
              <w:t>Academic Year</w:t>
            </w:r>
          </w:p>
        </w:tc>
      </w:tr>
      <w:tr w:rsidR="00517767" w:rsidRPr="00466C2D" w:rsidTr="00073FDA">
        <w:tc>
          <w:tcPr>
            <w:tcW w:w="10998" w:type="dxa"/>
            <w:gridSpan w:val="4"/>
          </w:tcPr>
          <w:p w:rsidR="00517767" w:rsidRPr="00466C2D" w:rsidRDefault="00517767" w:rsidP="00073FDA">
            <w:pPr>
              <w:rPr>
                <w:rFonts w:cstheme="minorHAnsi"/>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Fiscal Information</w:t>
            </w:r>
          </w:p>
        </w:tc>
      </w:tr>
      <w:tr w:rsidR="00517767" w:rsidRPr="00466C2D" w:rsidTr="00073FDA">
        <w:tc>
          <w:tcPr>
            <w:tcW w:w="10998" w:type="dxa"/>
            <w:gridSpan w:val="4"/>
          </w:tcPr>
          <w:p w:rsidR="00517767" w:rsidRDefault="00517767" w:rsidP="00073FDA">
            <w:pPr>
              <w:pStyle w:val="NoSpacing"/>
              <w:rPr>
                <w:rFonts w:asciiTheme="minorHAnsi" w:hAnsiTheme="minorHAnsi" w:cstheme="minorHAnsi"/>
                <w:sz w:val="20"/>
                <w:szCs w:val="20"/>
              </w:rPr>
            </w:pPr>
            <w:r>
              <w:rPr>
                <w:rFonts w:asciiTheme="minorHAnsi" w:hAnsiTheme="minorHAnsi" w:cstheme="minorHAnsi"/>
                <w:sz w:val="20"/>
                <w:szCs w:val="20"/>
              </w:rPr>
              <w:t>St. Francis Library budget for the last fiscal year was $1,750. The program received an additional $500 in donations. Total expenses for the program were $2,329.</w:t>
            </w:r>
          </w:p>
          <w:p w:rsidR="00517767" w:rsidRPr="00466C2D" w:rsidRDefault="00517767" w:rsidP="00073FDA">
            <w:pPr>
              <w:pStyle w:val="NoSpacing"/>
              <w:rPr>
                <w:rFonts w:asciiTheme="minorHAnsi" w:hAnsiTheme="minorHAnsi" w:cstheme="minorHAnsi"/>
                <w:sz w:val="20"/>
                <w:szCs w:val="20"/>
              </w:rPr>
            </w:pPr>
            <w:r>
              <w:rPr>
                <w:rFonts w:asciiTheme="minorHAnsi" w:hAnsiTheme="minorHAnsi" w:cstheme="minorHAnsi"/>
                <w:sz w:val="20"/>
                <w:szCs w:val="20"/>
              </w:rPr>
              <w:t>St. Rocco Library budget for the last fiscal year was $1,750. The program received an additional $20 in donations. Total expenses for the program were $1,734.</w:t>
            </w:r>
          </w:p>
        </w:tc>
      </w:tr>
      <w:tr w:rsidR="00517767" w:rsidRPr="00466C2D" w:rsidTr="00073FDA">
        <w:tc>
          <w:tcPr>
            <w:tcW w:w="10998" w:type="dxa"/>
            <w:gridSpan w:val="4"/>
          </w:tcPr>
          <w:p w:rsidR="00517767" w:rsidRPr="00466C2D" w:rsidRDefault="00517767" w:rsidP="00073FDA">
            <w:pPr>
              <w:rPr>
                <w:rFonts w:cstheme="minorHAnsi"/>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Partnerships</w:t>
            </w:r>
          </w:p>
        </w:tc>
      </w:tr>
      <w:tr w:rsidR="00517767" w:rsidRPr="00466C2D" w:rsidTr="00073FDA">
        <w:tc>
          <w:tcPr>
            <w:tcW w:w="10998" w:type="dxa"/>
            <w:gridSpan w:val="4"/>
          </w:tcPr>
          <w:p w:rsidR="00517767" w:rsidRDefault="00517767" w:rsidP="00073FD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St. Francis Elementary School</w:t>
            </w:r>
          </w:p>
          <w:p w:rsidR="00517767" w:rsidRPr="001C43C4" w:rsidRDefault="00517767" w:rsidP="00073FDA">
            <w:pPr>
              <w:pStyle w:val="NormalWeb"/>
              <w:spacing w:before="0" w:beforeAutospacing="0" w:after="0" w:afterAutospacing="0"/>
              <w:rPr>
                <w:rFonts w:asciiTheme="minorHAnsi" w:hAnsiTheme="minorHAnsi" w:cstheme="minorHAnsi"/>
                <w:sz w:val="20"/>
                <w:szCs w:val="20"/>
              </w:rPr>
            </w:pPr>
            <w:r>
              <w:rPr>
                <w:rFonts w:asciiTheme="minorHAnsi" w:hAnsiTheme="minorHAnsi" w:cstheme="minorHAnsi"/>
                <w:sz w:val="20"/>
                <w:szCs w:val="20"/>
              </w:rPr>
              <w:t>St. Rocco Elementary School</w:t>
            </w:r>
          </w:p>
        </w:tc>
      </w:tr>
      <w:tr w:rsidR="00517767" w:rsidRPr="00466C2D" w:rsidTr="00073FDA">
        <w:tc>
          <w:tcPr>
            <w:tcW w:w="10998" w:type="dxa"/>
            <w:gridSpan w:val="4"/>
          </w:tcPr>
          <w:p w:rsidR="00517767" w:rsidRPr="00466C2D" w:rsidRDefault="00517767" w:rsidP="00073FDA">
            <w:pPr>
              <w:rPr>
                <w:rFonts w:cstheme="minorHAnsi"/>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Pr>
                <w:rFonts w:asciiTheme="minorHAnsi" w:hAnsiTheme="minorHAnsi" w:cstheme="minorHAnsi"/>
                <w:b/>
                <w:bCs/>
                <w:sz w:val="20"/>
                <w:szCs w:val="20"/>
              </w:rPr>
              <w:t>Clients</w:t>
            </w:r>
          </w:p>
        </w:tc>
      </w:tr>
      <w:tr w:rsidR="00517767" w:rsidRPr="00A322AA" w:rsidTr="00073FDA">
        <w:trPr>
          <w:trHeight w:val="270"/>
        </w:trPr>
        <w:tc>
          <w:tcPr>
            <w:tcW w:w="6498" w:type="dxa"/>
            <w:gridSpan w:val="2"/>
          </w:tcPr>
          <w:p w:rsidR="00517767" w:rsidRPr="00A322AA" w:rsidRDefault="00517767" w:rsidP="00073FDA">
            <w:pPr>
              <w:pStyle w:val="NormalWeb"/>
              <w:rPr>
                <w:rFonts w:asciiTheme="minorHAnsi" w:hAnsiTheme="minorHAnsi" w:cstheme="minorHAnsi"/>
                <w:color w:val="000000"/>
                <w:sz w:val="20"/>
                <w:szCs w:val="20"/>
              </w:rPr>
            </w:pPr>
            <w:r w:rsidRPr="00A322AA">
              <w:rPr>
                <w:rFonts w:asciiTheme="minorHAnsi" w:hAnsiTheme="minorHAnsi" w:cstheme="minorHAnsi"/>
                <w:color w:val="000000"/>
                <w:sz w:val="20"/>
                <w:szCs w:val="20"/>
              </w:rPr>
              <w:t xml:space="preserve">Number of children/families served your last fiscal year: </w:t>
            </w:r>
          </w:p>
        </w:tc>
        <w:tc>
          <w:tcPr>
            <w:tcW w:w="4500" w:type="dxa"/>
            <w:gridSpan w:val="2"/>
          </w:tcPr>
          <w:p w:rsidR="00517767" w:rsidRPr="00A322AA" w:rsidRDefault="00517767" w:rsidP="00073FDA">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208 (St. Francis) / 130 (St. Rocco)</w:t>
            </w:r>
          </w:p>
        </w:tc>
      </w:tr>
      <w:tr w:rsidR="00517767" w:rsidRPr="00A322AA" w:rsidTr="00073FDA">
        <w:trPr>
          <w:trHeight w:val="270"/>
        </w:trPr>
        <w:tc>
          <w:tcPr>
            <w:tcW w:w="6498" w:type="dxa"/>
            <w:gridSpan w:val="2"/>
          </w:tcPr>
          <w:p w:rsidR="00517767" w:rsidRPr="00A322AA" w:rsidRDefault="00517767" w:rsidP="00073FDA">
            <w:pPr>
              <w:pStyle w:val="NoSpacing"/>
              <w:rPr>
                <w:rFonts w:asciiTheme="minorHAnsi" w:hAnsiTheme="minorHAnsi" w:cstheme="minorHAnsi"/>
                <w:sz w:val="20"/>
                <w:szCs w:val="20"/>
              </w:rPr>
            </w:pPr>
            <w:r w:rsidRPr="00A322AA">
              <w:rPr>
                <w:rFonts w:asciiTheme="minorHAnsi" w:hAnsiTheme="minorHAnsi" w:cstheme="minorHAnsi"/>
                <w:color w:val="000000"/>
                <w:sz w:val="20"/>
                <w:szCs w:val="20"/>
              </w:rPr>
              <w:t>Age range of clients served:</w:t>
            </w:r>
          </w:p>
        </w:tc>
        <w:tc>
          <w:tcPr>
            <w:tcW w:w="4500" w:type="dxa"/>
            <w:gridSpan w:val="2"/>
          </w:tcPr>
          <w:p w:rsidR="00517767" w:rsidRPr="00A322AA" w:rsidRDefault="00517767" w:rsidP="00073FDA">
            <w:pPr>
              <w:pStyle w:val="NoSpacing"/>
              <w:rPr>
                <w:rFonts w:asciiTheme="minorHAnsi" w:hAnsiTheme="minorHAnsi" w:cstheme="minorHAnsi"/>
                <w:sz w:val="20"/>
                <w:szCs w:val="20"/>
              </w:rPr>
            </w:pPr>
            <w:r>
              <w:rPr>
                <w:rFonts w:asciiTheme="minorHAnsi" w:hAnsiTheme="minorHAnsi" w:cstheme="minorHAnsi"/>
                <w:sz w:val="20"/>
                <w:szCs w:val="20"/>
              </w:rPr>
              <w:t>Preschool -  8</w:t>
            </w:r>
            <w:r w:rsidRPr="009A02E8">
              <w:rPr>
                <w:rFonts w:asciiTheme="minorHAnsi" w:hAnsiTheme="minorHAnsi" w:cstheme="minorHAnsi"/>
                <w:sz w:val="20"/>
                <w:szCs w:val="20"/>
                <w:vertAlign w:val="superscript"/>
              </w:rPr>
              <w:t>th</w:t>
            </w:r>
            <w:r>
              <w:rPr>
                <w:rFonts w:asciiTheme="minorHAnsi" w:hAnsiTheme="minorHAnsi" w:cstheme="minorHAnsi"/>
                <w:sz w:val="20"/>
                <w:szCs w:val="20"/>
              </w:rPr>
              <w:t xml:space="preserve"> Grade</w:t>
            </w: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Pr>
                <w:rFonts w:asciiTheme="minorHAnsi" w:hAnsiTheme="minorHAnsi" w:cstheme="minorHAnsi"/>
                <w:b/>
                <w:bCs/>
                <w:sz w:val="20"/>
                <w:szCs w:val="20"/>
              </w:rPr>
              <w:t>Volunteers</w:t>
            </w:r>
          </w:p>
        </w:tc>
      </w:tr>
      <w:tr w:rsidR="00517767" w:rsidRPr="00466C2D" w:rsidTr="00073FDA">
        <w:trPr>
          <w:trHeight w:val="270"/>
        </w:trPr>
        <w:tc>
          <w:tcPr>
            <w:tcW w:w="6498" w:type="dxa"/>
            <w:gridSpan w:val="2"/>
          </w:tcPr>
          <w:p w:rsidR="00517767" w:rsidRPr="00466C2D" w:rsidRDefault="00517767" w:rsidP="00073FDA">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How many volunteers participate in this program (planning and working): </w:t>
            </w:r>
          </w:p>
        </w:tc>
        <w:tc>
          <w:tcPr>
            <w:tcW w:w="4500" w:type="dxa"/>
            <w:gridSpan w:val="2"/>
          </w:tcPr>
          <w:p w:rsidR="00517767" w:rsidRDefault="00517767" w:rsidP="00073FDA">
            <w:pPr>
              <w:pStyle w:val="NoSpacing"/>
              <w:rPr>
                <w:rFonts w:asciiTheme="minorHAnsi" w:hAnsiTheme="minorHAnsi" w:cstheme="minorHAnsi"/>
                <w:sz w:val="20"/>
                <w:szCs w:val="20"/>
              </w:rPr>
            </w:pPr>
            <w:r>
              <w:rPr>
                <w:rFonts w:asciiTheme="minorHAnsi" w:hAnsiTheme="minorHAnsi" w:cstheme="minorHAnsi"/>
                <w:sz w:val="20"/>
                <w:szCs w:val="20"/>
              </w:rPr>
              <w:t>St. Francis: 22 volunteers / 754.50 volunteer hours</w:t>
            </w:r>
          </w:p>
          <w:p w:rsidR="00517767" w:rsidRPr="00466C2D" w:rsidRDefault="00517767" w:rsidP="00073FDA">
            <w:pPr>
              <w:pStyle w:val="NoSpacing"/>
              <w:rPr>
                <w:rFonts w:asciiTheme="minorHAnsi" w:hAnsiTheme="minorHAnsi" w:cstheme="minorHAnsi"/>
                <w:sz w:val="20"/>
                <w:szCs w:val="20"/>
              </w:rPr>
            </w:pPr>
            <w:r>
              <w:rPr>
                <w:rFonts w:asciiTheme="minorHAnsi" w:hAnsiTheme="minorHAnsi" w:cstheme="minorHAnsi"/>
                <w:sz w:val="20"/>
                <w:szCs w:val="20"/>
              </w:rPr>
              <w:t>St. Rocco: 16 volunteers / 844.75 volunteer hours</w:t>
            </w:r>
          </w:p>
        </w:tc>
      </w:tr>
      <w:tr w:rsidR="00517767" w:rsidRPr="00466C2D" w:rsidTr="00073FDA">
        <w:trPr>
          <w:trHeight w:val="270"/>
        </w:trPr>
        <w:tc>
          <w:tcPr>
            <w:tcW w:w="10998" w:type="dxa"/>
            <w:gridSpan w:val="4"/>
          </w:tcPr>
          <w:p w:rsidR="00517767" w:rsidRPr="00466C2D" w:rsidRDefault="00517767" w:rsidP="00073FDA">
            <w:pPr>
              <w:pStyle w:val="Default"/>
              <w:rPr>
                <w:rFonts w:asciiTheme="minorHAnsi" w:hAnsiTheme="minorHAnsi" w:cstheme="minorHAnsi"/>
                <w:sz w:val="20"/>
                <w:szCs w:val="20"/>
              </w:rPr>
            </w:pPr>
            <w:r w:rsidRPr="00466C2D">
              <w:rPr>
                <w:rFonts w:asciiTheme="minorHAnsi" w:hAnsiTheme="minorHAnsi" w:cstheme="minorHAnsi"/>
                <w:sz w:val="20"/>
                <w:szCs w:val="20"/>
              </w:rPr>
              <w:t>What roles do the volunteers have in this program?</w:t>
            </w:r>
          </w:p>
        </w:tc>
      </w:tr>
      <w:tr w:rsidR="00517767" w:rsidRPr="00466C2D" w:rsidTr="00073FDA">
        <w:tc>
          <w:tcPr>
            <w:tcW w:w="10998" w:type="dxa"/>
            <w:gridSpan w:val="4"/>
          </w:tcPr>
          <w:p w:rsidR="00517767" w:rsidRDefault="00517767" w:rsidP="00073FDA">
            <w:pPr>
              <w:pStyle w:val="ListParagraph"/>
              <w:numPr>
                <w:ilvl w:val="0"/>
                <w:numId w:val="2"/>
              </w:numPr>
              <w:rPr>
                <w:rFonts w:cstheme="minorHAnsi"/>
                <w:sz w:val="20"/>
                <w:szCs w:val="20"/>
              </w:rPr>
            </w:pPr>
            <w:r>
              <w:rPr>
                <w:rFonts w:cstheme="minorHAnsi"/>
                <w:sz w:val="20"/>
                <w:szCs w:val="20"/>
              </w:rPr>
              <w:t>Volunteers staff and manage the libraries – including checking out books, re-shelving returned books, and operating the computer system</w:t>
            </w:r>
          </w:p>
          <w:p w:rsidR="00517767" w:rsidRDefault="00517767" w:rsidP="00073FDA">
            <w:pPr>
              <w:pStyle w:val="ListParagraph"/>
              <w:numPr>
                <w:ilvl w:val="0"/>
                <w:numId w:val="2"/>
              </w:numPr>
              <w:rPr>
                <w:rFonts w:cstheme="minorHAnsi"/>
                <w:sz w:val="20"/>
                <w:szCs w:val="20"/>
              </w:rPr>
            </w:pPr>
            <w:r>
              <w:rPr>
                <w:rFonts w:cstheme="minorHAnsi"/>
                <w:sz w:val="20"/>
                <w:szCs w:val="20"/>
              </w:rPr>
              <w:t>Help children select books that interest them</w:t>
            </w:r>
          </w:p>
          <w:p w:rsidR="00517767" w:rsidRPr="00D11B46" w:rsidRDefault="00517767" w:rsidP="00073FDA">
            <w:pPr>
              <w:pStyle w:val="ListParagraph"/>
              <w:numPr>
                <w:ilvl w:val="0"/>
                <w:numId w:val="2"/>
              </w:numPr>
              <w:rPr>
                <w:rFonts w:cstheme="minorHAnsi"/>
                <w:sz w:val="20"/>
                <w:szCs w:val="20"/>
              </w:rPr>
            </w:pPr>
            <w:r>
              <w:rPr>
                <w:rFonts w:cstheme="minorHAnsi"/>
                <w:sz w:val="20"/>
                <w:szCs w:val="20"/>
              </w:rPr>
              <w:t>Read to younger children</w:t>
            </w:r>
          </w:p>
        </w:tc>
      </w:tr>
      <w:tr w:rsidR="00517767" w:rsidRPr="00466C2D" w:rsidTr="00073FDA">
        <w:tc>
          <w:tcPr>
            <w:tcW w:w="10998" w:type="dxa"/>
            <w:gridSpan w:val="4"/>
          </w:tcPr>
          <w:p w:rsidR="00517767" w:rsidRPr="00466C2D" w:rsidRDefault="00517767" w:rsidP="00073FDA">
            <w:pPr>
              <w:rPr>
                <w:rFonts w:cstheme="minorHAnsi"/>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 xml:space="preserve">Program Description </w:t>
            </w:r>
          </w:p>
        </w:tc>
      </w:tr>
      <w:tr w:rsidR="00517767" w:rsidRPr="00466C2D" w:rsidTr="00073FDA">
        <w:tc>
          <w:tcPr>
            <w:tcW w:w="10998" w:type="dxa"/>
            <w:gridSpan w:val="4"/>
          </w:tcPr>
          <w:p w:rsidR="00517767" w:rsidRPr="00307EFC" w:rsidRDefault="00517767" w:rsidP="00073FDA">
            <w:pPr>
              <w:spacing w:before="120" w:after="120"/>
              <w:rPr>
                <w:rFonts w:cstheme="minorHAnsi"/>
                <w:sz w:val="20"/>
                <w:szCs w:val="20"/>
              </w:rPr>
            </w:pPr>
            <w:r w:rsidRPr="00307EFC">
              <w:rPr>
                <w:rFonts w:cstheme="minorHAnsi"/>
                <w:sz w:val="20"/>
                <w:szCs w:val="20"/>
              </w:rPr>
              <w:t xml:space="preserve">Recognizing that literacy is a pathway out of poverty, CCS Cleveland has partnered with two elementary schools in the community to provide the students with an opportunity to find books that spark their interests, teach them library etiquette and how to use a library.  Our library programs have been existence for many years.  We read to the younger children and help students choose books.  Members encourage reading as a pleasurable activity that will instill the desire to learn, build vocabulary and language skills.  </w:t>
            </w: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More Information:</w:t>
            </w:r>
          </w:p>
        </w:tc>
      </w:tr>
      <w:tr w:rsidR="00517767" w:rsidRPr="000D1EFC" w:rsidTr="00073FDA">
        <w:tc>
          <w:tcPr>
            <w:tcW w:w="10998" w:type="dxa"/>
            <w:gridSpan w:val="4"/>
          </w:tcPr>
          <w:p w:rsidR="00517767" w:rsidRPr="000D1EFC" w:rsidRDefault="00517767" w:rsidP="00073FDA">
            <w:pPr>
              <w:spacing w:before="120" w:after="120"/>
              <w:rPr>
                <w:rFonts w:cstheme="minorHAnsi"/>
                <w:sz w:val="20"/>
                <w:szCs w:val="20"/>
              </w:rPr>
            </w:pPr>
            <w:r>
              <w:rPr>
                <w:rFonts w:cstheme="minorHAnsi"/>
                <w:sz w:val="20"/>
                <w:szCs w:val="20"/>
              </w:rPr>
              <w:t>Volunteers recently completed computerizing both libraries and have installed Accelerated Reading programs in each.</w:t>
            </w:r>
          </w:p>
        </w:tc>
      </w:tr>
      <w:tr w:rsidR="00517767" w:rsidRPr="00466C2D" w:rsidTr="00073FDA">
        <w:tc>
          <w:tcPr>
            <w:tcW w:w="10998" w:type="dxa"/>
            <w:gridSpan w:val="4"/>
          </w:tcPr>
          <w:p w:rsidR="00517767" w:rsidRPr="00466C2D" w:rsidRDefault="00517767" w:rsidP="00073FDA">
            <w:pPr>
              <w:pStyle w:val="NoSpacing"/>
              <w:rPr>
                <w:rFonts w:asciiTheme="minorHAnsi" w:hAnsiTheme="minorHAnsi" w:cstheme="minorHAnsi"/>
                <w:b/>
                <w:bCs/>
                <w:sz w:val="20"/>
                <w:szCs w:val="20"/>
              </w:rPr>
            </w:pPr>
          </w:p>
        </w:tc>
      </w:tr>
      <w:tr w:rsidR="00517767" w:rsidRPr="00466C2D" w:rsidTr="00073FDA">
        <w:tc>
          <w:tcPr>
            <w:tcW w:w="1098" w:type="dxa"/>
          </w:tcPr>
          <w:p w:rsidR="00517767" w:rsidRPr="00466C2D" w:rsidRDefault="00517767" w:rsidP="00073FDA">
            <w:pPr>
              <w:spacing w:after="120"/>
              <w:rPr>
                <w:rFonts w:cstheme="minorHAnsi"/>
                <w:b/>
                <w:sz w:val="20"/>
                <w:szCs w:val="20"/>
              </w:rPr>
            </w:pPr>
            <w:r w:rsidRPr="00466C2D">
              <w:rPr>
                <w:rFonts w:cstheme="minorHAnsi"/>
                <w:b/>
                <w:sz w:val="20"/>
                <w:szCs w:val="20"/>
              </w:rPr>
              <w:t xml:space="preserve">Contact: </w:t>
            </w:r>
          </w:p>
        </w:tc>
        <w:tc>
          <w:tcPr>
            <w:tcW w:w="9900" w:type="dxa"/>
            <w:gridSpan w:val="3"/>
          </w:tcPr>
          <w:p w:rsidR="00517767" w:rsidRPr="00466C2D" w:rsidRDefault="00517767" w:rsidP="00073FDA">
            <w:pPr>
              <w:pStyle w:val="NoSpacing"/>
              <w:rPr>
                <w:rFonts w:asciiTheme="minorHAnsi" w:hAnsiTheme="minorHAnsi" w:cstheme="minorHAnsi"/>
                <w:b/>
                <w:bCs/>
                <w:sz w:val="20"/>
                <w:szCs w:val="20"/>
              </w:rPr>
            </w:pPr>
            <w:hyperlink r:id="rId8" w:history="1">
              <w:r w:rsidRPr="00466C2D">
                <w:rPr>
                  <w:rStyle w:val="Hyperlink"/>
                  <w:rFonts w:asciiTheme="minorHAnsi" w:hAnsiTheme="minorHAnsi" w:cstheme="minorHAnsi"/>
                  <w:b/>
                  <w:bCs/>
                  <w:sz w:val="20"/>
                  <w:szCs w:val="20"/>
                </w:rPr>
                <w:t>ccs_office@yahoo.com</w:t>
              </w:r>
            </w:hyperlink>
            <w:r w:rsidRPr="00466C2D">
              <w:rPr>
                <w:rFonts w:asciiTheme="minorHAnsi" w:hAnsiTheme="minorHAnsi" w:cstheme="minorHAnsi"/>
                <w:b/>
                <w:bCs/>
                <w:sz w:val="20"/>
                <w:szCs w:val="20"/>
              </w:rPr>
              <w:t xml:space="preserve">  Attn: </w:t>
            </w:r>
            <w:r>
              <w:rPr>
                <w:rFonts w:asciiTheme="minorHAnsi" w:hAnsiTheme="minorHAnsi" w:cstheme="minorHAnsi"/>
                <w:b/>
                <w:bCs/>
                <w:sz w:val="20"/>
                <w:szCs w:val="20"/>
              </w:rPr>
              <w:t>Library Chairs</w:t>
            </w:r>
          </w:p>
        </w:tc>
      </w:tr>
    </w:tbl>
    <w:p w:rsidR="00517767" w:rsidRPr="00466C2D" w:rsidRDefault="00517767" w:rsidP="00517767">
      <w:pPr>
        <w:rPr>
          <w:rFonts w:cstheme="minorHAnsi"/>
        </w:rPr>
      </w:pPr>
    </w:p>
    <w:p w:rsidR="006737F5" w:rsidRDefault="006737F5"/>
    <w:p w:rsidR="006737F5" w:rsidRDefault="006737F5"/>
    <w:p w:rsidR="006737F5" w:rsidRDefault="006737F5"/>
    <w:p w:rsidR="006737F5" w:rsidRDefault="006737F5"/>
    <w:p w:rsidR="006737F5" w:rsidRDefault="006737F5"/>
    <w:p w:rsidR="006737F5" w:rsidRDefault="006737F5"/>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2"/>
        <w:gridCol w:w="392"/>
        <w:gridCol w:w="4028"/>
      </w:tblGrid>
      <w:tr w:rsidR="00371282" w:rsidRPr="00371282" w:rsidTr="006737F5">
        <w:tc>
          <w:tcPr>
            <w:tcW w:w="6772" w:type="dxa"/>
            <w:gridSpan w:val="3"/>
          </w:tcPr>
          <w:p w:rsidR="00371282" w:rsidRPr="00371282" w:rsidRDefault="00371282">
            <w:pPr>
              <w:rPr>
                <w:rFonts w:cstheme="minorHAnsi"/>
                <w:b/>
                <w:sz w:val="24"/>
                <w:szCs w:val="24"/>
              </w:rPr>
            </w:pPr>
            <w:r w:rsidRPr="00371282">
              <w:rPr>
                <w:rFonts w:cstheme="minorHAnsi"/>
                <w:b/>
                <w:sz w:val="24"/>
                <w:szCs w:val="24"/>
              </w:rPr>
              <w:lastRenderedPageBreak/>
              <w:t>Cleveland Chapter</w:t>
            </w:r>
          </w:p>
        </w:tc>
        <w:tc>
          <w:tcPr>
            <w:tcW w:w="4028" w:type="dxa"/>
            <w:vMerge w:val="restart"/>
          </w:tcPr>
          <w:p w:rsidR="00371282" w:rsidRPr="00371282" w:rsidRDefault="00A66F40" w:rsidP="00371282">
            <w:pPr>
              <w:jc w:val="right"/>
              <w:rPr>
                <w:rFonts w:cstheme="minorHAnsi"/>
                <w:sz w:val="24"/>
                <w:szCs w:val="24"/>
              </w:rPr>
            </w:pPr>
            <w:r>
              <w:rPr>
                <w:rFonts w:cstheme="minorHAnsi"/>
                <w:sz w:val="24"/>
                <w:szCs w:val="24"/>
              </w:rPr>
              <w:t>Reading &amp; Literacy</w:t>
            </w:r>
          </w:p>
        </w:tc>
      </w:tr>
      <w:tr w:rsidR="00371282" w:rsidRPr="00371282" w:rsidTr="006737F5">
        <w:tc>
          <w:tcPr>
            <w:tcW w:w="6772" w:type="dxa"/>
            <w:gridSpan w:val="3"/>
          </w:tcPr>
          <w:p w:rsidR="00371282" w:rsidRPr="00371282" w:rsidRDefault="00371282">
            <w:pPr>
              <w:rPr>
                <w:rFonts w:cstheme="minorHAnsi"/>
              </w:rPr>
            </w:pPr>
          </w:p>
        </w:tc>
        <w:tc>
          <w:tcPr>
            <w:tcW w:w="4028" w:type="dxa"/>
            <w:vMerge/>
          </w:tcPr>
          <w:p w:rsidR="00371282" w:rsidRPr="00371282" w:rsidRDefault="00371282">
            <w:pPr>
              <w:rPr>
                <w:rFonts w:cstheme="minorHAnsi"/>
              </w:rPr>
            </w:pPr>
          </w:p>
        </w:tc>
      </w:tr>
      <w:tr w:rsidR="00371282" w:rsidRPr="00371282" w:rsidTr="006737F5">
        <w:tc>
          <w:tcPr>
            <w:tcW w:w="10800" w:type="dxa"/>
            <w:gridSpan w:val="4"/>
          </w:tcPr>
          <w:p w:rsidR="00371282" w:rsidRPr="00371282" w:rsidRDefault="00A66F40" w:rsidP="00371282">
            <w:pPr>
              <w:pStyle w:val="NoSpacing"/>
              <w:rPr>
                <w:rFonts w:asciiTheme="minorHAnsi" w:hAnsiTheme="minorHAnsi" w:cstheme="minorHAnsi"/>
                <w:b/>
                <w:sz w:val="28"/>
                <w:szCs w:val="28"/>
              </w:rPr>
            </w:pPr>
            <w:r>
              <w:rPr>
                <w:rFonts w:asciiTheme="minorHAnsi" w:hAnsiTheme="minorHAnsi" w:cstheme="minorHAnsi"/>
                <w:b/>
                <w:sz w:val="28"/>
                <w:szCs w:val="28"/>
              </w:rPr>
              <w:t>Book Give-Away</w:t>
            </w:r>
            <w:r w:rsidR="00371282" w:rsidRPr="00371282">
              <w:rPr>
                <w:rFonts w:asciiTheme="minorHAnsi" w:hAnsiTheme="minorHAnsi" w:cstheme="minorHAnsi"/>
                <w:b/>
                <w:sz w:val="28"/>
                <w:szCs w:val="28"/>
              </w:rPr>
              <w:t xml:space="preserve"> Program </w:t>
            </w:r>
          </w:p>
        </w:tc>
      </w:tr>
      <w:tr w:rsidR="00371282" w:rsidRPr="00466C2D" w:rsidTr="006737F5">
        <w:tc>
          <w:tcPr>
            <w:tcW w:w="10800" w:type="dxa"/>
            <w:gridSpan w:val="4"/>
          </w:tcPr>
          <w:p w:rsidR="00371282" w:rsidRPr="00466C2D" w:rsidRDefault="00371282">
            <w:pPr>
              <w:rPr>
                <w:rFonts w:cstheme="minorHAnsi"/>
                <w:sz w:val="20"/>
                <w:szCs w:val="20"/>
              </w:rPr>
            </w:pPr>
          </w:p>
        </w:tc>
      </w:tr>
      <w:tr w:rsidR="00371282" w:rsidRPr="00466C2D" w:rsidTr="006737F5">
        <w:tc>
          <w:tcPr>
            <w:tcW w:w="10800" w:type="dxa"/>
            <w:gridSpan w:val="4"/>
          </w:tcPr>
          <w:p w:rsidR="00371282" w:rsidRPr="00466C2D" w:rsidRDefault="00371282" w:rsidP="00371282">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Timing, duration, frequency of program</w:t>
            </w:r>
          </w:p>
        </w:tc>
      </w:tr>
      <w:tr w:rsidR="00371282" w:rsidRPr="00466C2D" w:rsidTr="006737F5">
        <w:tc>
          <w:tcPr>
            <w:tcW w:w="10800" w:type="dxa"/>
            <w:gridSpan w:val="4"/>
          </w:tcPr>
          <w:p w:rsidR="00371282" w:rsidRPr="00466C2D" w:rsidRDefault="00A66F40" w:rsidP="00371282">
            <w:pPr>
              <w:pStyle w:val="NoSpacing"/>
              <w:rPr>
                <w:rFonts w:asciiTheme="minorHAnsi" w:hAnsiTheme="minorHAnsi" w:cstheme="minorHAnsi"/>
                <w:bCs/>
                <w:sz w:val="20"/>
                <w:szCs w:val="20"/>
              </w:rPr>
            </w:pPr>
            <w:r>
              <w:rPr>
                <w:rFonts w:asciiTheme="minorHAnsi" w:hAnsiTheme="minorHAnsi" w:cstheme="minorHAnsi"/>
                <w:bCs/>
                <w:sz w:val="20"/>
                <w:szCs w:val="20"/>
              </w:rPr>
              <w:t>Christmas and Easter</w:t>
            </w:r>
          </w:p>
        </w:tc>
      </w:tr>
      <w:tr w:rsidR="00371282" w:rsidRPr="00033E3D" w:rsidTr="006737F5">
        <w:tc>
          <w:tcPr>
            <w:tcW w:w="10800" w:type="dxa"/>
            <w:gridSpan w:val="4"/>
          </w:tcPr>
          <w:p w:rsidR="00371282" w:rsidRPr="00033E3D" w:rsidRDefault="00371282">
            <w:pPr>
              <w:rPr>
                <w:rFonts w:cstheme="minorHAnsi"/>
                <w:sz w:val="12"/>
                <w:szCs w:val="12"/>
              </w:rPr>
            </w:pPr>
          </w:p>
        </w:tc>
      </w:tr>
      <w:tr w:rsidR="00371282" w:rsidRPr="00466C2D" w:rsidTr="006737F5">
        <w:tc>
          <w:tcPr>
            <w:tcW w:w="10800" w:type="dxa"/>
            <w:gridSpan w:val="4"/>
          </w:tcPr>
          <w:p w:rsidR="00371282" w:rsidRPr="00466C2D" w:rsidRDefault="00371282" w:rsidP="00371282">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Fiscal Information</w:t>
            </w:r>
          </w:p>
        </w:tc>
      </w:tr>
      <w:tr w:rsidR="00371282" w:rsidRPr="00466C2D" w:rsidTr="006737F5">
        <w:tc>
          <w:tcPr>
            <w:tcW w:w="10800" w:type="dxa"/>
            <w:gridSpan w:val="4"/>
          </w:tcPr>
          <w:p w:rsidR="00371282" w:rsidRDefault="00A66F40" w:rsidP="00371282">
            <w:pPr>
              <w:pStyle w:val="NoSpacing"/>
              <w:rPr>
                <w:rFonts w:asciiTheme="minorHAnsi" w:hAnsiTheme="minorHAnsi" w:cstheme="minorHAnsi"/>
                <w:sz w:val="20"/>
                <w:szCs w:val="20"/>
              </w:rPr>
            </w:pPr>
            <w:r>
              <w:rPr>
                <w:rFonts w:asciiTheme="minorHAnsi" w:hAnsiTheme="minorHAnsi" w:cstheme="minorHAnsi"/>
                <w:sz w:val="20"/>
                <w:szCs w:val="20"/>
              </w:rPr>
              <w:t>The Book Give-Away Program is not included in the CCS Cleveland budget.</w:t>
            </w:r>
          </w:p>
          <w:p w:rsidR="00A66F40" w:rsidRPr="00466C2D" w:rsidRDefault="00A66F40" w:rsidP="0042794D">
            <w:pPr>
              <w:pStyle w:val="NoSpacing"/>
              <w:rPr>
                <w:rFonts w:asciiTheme="minorHAnsi" w:hAnsiTheme="minorHAnsi" w:cstheme="minorHAnsi"/>
                <w:sz w:val="20"/>
                <w:szCs w:val="20"/>
              </w:rPr>
            </w:pPr>
            <w:r>
              <w:rPr>
                <w:rFonts w:asciiTheme="minorHAnsi" w:hAnsiTheme="minorHAnsi" w:cstheme="minorHAnsi"/>
                <w:sz w:val="20"/>
                <w:szCs w:val="20"/>
              </w:rPr>
              <w:t xml:space="preserve">Books are donated by the Cleveland Kids Book Bank and supplies for the program (packing tape, labels) </w:t>
            </w:r>
            <w:r w:rsidR="0042794D">
              <w:rPr>
                <w:rFonts w:asciiTheme="minorHAnsi" w:hAnsiTheme="minorHAnsi" w:cstheme="minorHAnsi"/>
                <w:sz w:val="20"/>
                <w:szCs w:val="20"/>
              </w:rPr>
              <w:t>were donated by members during FY20-21</w:t>
            </w:r>
            <w:r>
              <w:rPr>
                <w:rFonts w:asciiTheme="minorHAnsi" w:hAnsiTheme="minorHAnsi" w:cstheme="minorHAnsi"/>
                <w:sz w:val="20"/>
                <w:szCs w:val="20"/>
              </w:rPr>
              <w:t>.</w:t>
            </w:r>
          </w:p>
        </w:tc>
      </w:tr>
      <w:tr w:rsidR="00371282" w:rsidRPr="00033E3D" w:rsidTr="006737F5">
        <w:tc>
          <w:tcPr>
            <w:tcW w:w="10800" w:type="dxa"/>
            <w:gridSpan w:val="4"/>
          </w:tcPr>
          <w:p w:rsidR="00371282" w:rsidRPr="00033E3D" w:rsidRDefault="00371282">
            <w:pPr>
              <w:rPr>
                <w:rFonts w:cstheme="minorHAnsi"/>
                <w:sz w:val="12"/>
                <w:szCs w:val="12"/>
              </w:rPr>
            </w:pPr>
          </w:p>
        </w:tc>
      </w:tr>
      <w:tr w:rsidR="00371282" w:rsidRPr="00466C2D" w:rsidTr="006737F5">
        <w:tc>
          <w:tcPr>
            <w:tcW w:w="10800" w:type="dxa"/>
            <w:gridSpan w:val="4"/>
          </w:tcPr>
          <w:p w:rsidR="00371282" w:rsidRPr="00466C2D" w:rsidRDefault="00371282" w:rsidP="00371282">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Partnerships</w:t>
            </w:r>
          </w:p>
        </w:tc>
      </w:tr>
      <w:tr w:rsidR="00371282" w:rsidRPr="00051C63" w:rsidTr="006737F5">
        <w:tc>
          <w:tcPr>
            <w:tcW w:w="10800" w:type="dxa"/>
            <w:gridSpan w:val="4"/>
          </w:tcPr>
          <w:p w:rsidR="00051C63" w:rsidRPr="00051C63" w:rsidRDefault="00371282" w:rsidP="00051C63">
            <w:pPr>
              <w:rPr>
                <w:sz w:val="20"/>
                <w:szCs w:val="20"/>
              </w:rPr>
            </w:pPr>
            <w:r w:rsidRPr="00051C63">
              <w:rPr>
                <w:rFonts w:cstheme="minorHAnsi"/>
                <w:color w:val="000000"/>
                <w:sz w:val="20"/>
                <w:szCs w:val="20"/>
              </w:rPr>
              <w:t xml:space="preserve">The </w:t>
            </w:r>
            <w:r w:rsidR="00A66F40" w:rsidRPr="00051C63">
              <w:rPr>
                <w:rFonts w:cstheme="minorHAnsi"/>
                <w:color w:val="000000"/>
                <w:sz w:val="20"/>
                <w:szCs w:val="20"/>
              </w:rPr>
              <w:t>organizations</w:t>
            </w:r>
            <w:r w:rsidRPr="00051C63">
              <w:rPr>
                <w:rFonts w:cstheme="minorHAnsi"/>
                <w:color w:val="000000"/>
                <w:sz w:val="20"/>
                <w:szCs w:val="20"/>
              </w:rPr>
              <w:t xml:space="preserve"> we serve are: </w:t>
            </w:r>
            <w:r w:rsidR="00051C63" w:rsidRPr="00051C63">
              <w:rPr>
                <w:sz w:val="20"/>
                <w:szCs w:val="20"/>
              </w:rPr>
              <w:t xml:space="preserve">Christ Child Society Layette Program, Christ Child Society Preschool Reading Enrichment Program at Merrick House, Christ Child Society “My Stuff” Bags Program, Christ Child Society Provisional Christmas Party, Haven Home Community Center, Malachi Center, Westside Catholic Center, Our Lady of Lourdes Parish, Our Lady of Mt. Carmel Parish, Our Lady of Mt. Carmel School, St. Augustine Parish, St. Ignatius of Antioch Parish, St. Ignatius of Antioch School, St. </w:t>
            </w:r>
            <w:proofErr w:type="spellStart"/>
            <w:r w:rsidR="00051C63" w:rsidRPr="00051C63">
              <w:rPr>
                <w:sz w:val="20"/>
                <w:szCs w:val="20"/>
              </w:rPr>
              <w:t>Ladislas</w:t>
            </w:r>
            <w:proofErr w:type="spellEnd"/>
            <w:r w:rsidR="00051C63" w:rsidRPr="00051C63">
              <w:rPr>
                <w:sz w:val="20"/>
                <w:szCs w:val="20"/>
              </w:rPr>
              <w:t xml:space="preserve"> Parish, St. Malachi Parish, St. Mary Parish - Elyria, St. Mary School - Elyria, St. Vincent De Paul Parish - Elyria, St. Francis Parish – Elyria , Immaculate Conception Parish PSR class, St. Colman Parish PRS class, St. Patrick Parish – Bridge PSR class, Metro Catholic Elementary School, SS. Robert and William School, St. Adalbert School, St. Aloysius/St. Agatha School, St. </w:t>
            </w:r>
            <w:proofErr w:type="spellStart"/>
            <w:r w:rsidR="00051C63" w:rsidRPr="00051C63">
              <w:rPr>
                <w:sz w:val="20"/>
                <w:szCs w:val="20"/>
              </w:rPr>
              <w:t>Columbkille</w:t>
            </w:r>
            <w:proofErr w:type="spellEnd"/>
            <w:r w:rsidR="00051C63" w:rsidRPr="00051C63">
              <w:rPr>
                <w:sz w:val="20"/>
                <w:szCs w:val="20"/>
              </w:rPr>
              <w:t xml:space="preserve"> School, St. Francis School - Cleveland,  St. Jerome School, St. Jude Elyria School, St. Mark School, St. Mary Byzantine School, St. Peter School – Lorain, St. Rocco School, St. Stanislaus School, St. Thomas Aquinas School, St. Thomas More School, </w:t>
            </w:r>
            <w:proofErr w:type="spellStart"/>
            <w:r w:rsidR="00051C63" w:rsidRPr="00051C63">
              <w:rPr>
                <w:sz w:val="20"/>
                <w:szCs w:val="20"/>
              </w:rPr>
              <w:t>Stepstone</w:t>
            </w:r>
            <w:proofErr w:type="spellEnd"/>
            <w:r w:rsidR="00051C63" w:rsidRPr="00051C63">
              <w:rPr>
                <w:sz w:val="20"/>
                <w:szCs w:val="20"/>
              </w:rPr>
              <w:t xml:space="preserve"> Academy, Urban Community School</w:t>
            </w:r>
          </w:p>
          <w:p w:rsidR="00371282" w:rsidRPr="00051C63" w:rsidRDefault="00371282" w:rsidP="00051C63">
            <w:pPr>
              <w:pStyle w:val="NormalWeb"/>
              <w:spacing w:before="0" w:beforeAutospacing="0" w:after="0" w:afterAutospacing="0"/>
              <w:rPr>
                <w:rFonts w:asciiTheme="minorHAnsi" w:hAnsiTheme="minorHAnsi" w:cstheme="minorHAnsi"/>
                <w:sz w:val="20"/>
                <w:szCs w:val="20"/>
              </w:rPr>
            </w:pPr>
          </w:p>
          <w:p w:rsidR="00371282" w:rsidRPr="00051C63" w:rsidRDefault="00371282" w:rsidP="00371282">
            <w:pPr>
              <w:pStyle w:val="NoSpacing"/>
              <w:rPr>
                <w:rFonts w:asciiTheme="minorHAnsi" w:hAnsiTheme="minorHAnsi" w:cstheme="minorHAnsi"/>
                <w:sz w:val="20"/>
                <w:szCs w:val="20"/>
              </w:rPr>
            </w:pPr>
            <w:r w:rsidRPr="00051C63">
              <w:rPr>
                <w:rFonts w:asciiTheme="minorHAnsi" w:hAnsiTheme="minorHAnsi" w:cstheme="minorHAnsi"/>
                <w:sz w:val="20"/>
                <w:szCs w:val="20"/>
              </w:rPr>
              <w:t xml:space="preserve">What role does your partner(s) have in the program?  </w:t>
            </w:r>
          </w:p>
          <w:p w:rsidR="00371282" w:rsidRPr="00051C63" w:rsidRDefault="00D510F7" w:rsidP="00371282">
            <w:pPr>
              <w:pStyle w:val="NoSpacing"/>
              <w:rPr>
                <w:rFonts w:asciiTheme="minorHAnsi" w:hAnsiTheme="minorHAnsi" w:cstheme="minorHAnsi"/>
                <w:sz w:val="20"/>
                <w:szCs w:val="20"/>
              </w:rPr>
            </w:pPr>
            <w:r>
              <w:rPr>
                <w:rFonts w:asciiTheme="minorHAnsi" w:hAnsiTheme="minorHAnsi" w:cstheme="minorHAnsi"/>
                <w:sz w:val="20"/>
                <w:szCs w:val="20"/>
              </w:rPr>
              <w:t>Participating CCS Program Chairs, Community Centers, Parishes and Schools determine the number of books they will need to distribute at least one book to every child.</w:t>
            </w:r>
          </w:p>
        </w:tc>
      </w:tr>
      <w:tr w:rsidR="00371282" w:rsidRPr="00033E3D" w:rsidTr="006737F5">
        <w:tc>
          <w:tcPr>
            <w:tcW w:w="10800" w:type="dxa"/>
            <w:gridSpan w:val="4"/>
          </w:tcPr>
          <w:p w:rsidR="00371282" w:rsidRPr="00033E3D" w:rsidRDefault="00371282">
            <w:pPr>
              <w:rPr>
                <w:rFonts w:cstheme="minorHAnsi"/>
                <w:sz w:val="12"/>
                <w:szCs w:val="12"/>
              </w:rPr>
            </w:pPr>
          </w:p>
        </w:tc>
      </w:tr>
      <w:tr w:rsidR="00371282" w:rsidRPr="00466C2D" w:rsidTr="006737F5">
        <w:tc>
          <w:tcPr>
            <w:tcW w:w="10800" w:type="dxa"/>
            <w:gridSpan w:val="4"/>
          </w:tcPr>
          <w:p w:rsidR="00371282" w:rsidRPr="00466C2D" w:rsidRDefault="00371282" w:rsidP="00371282">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Clients</w:t>
            </w:r>
          </w:p>
        </w:tc>
      </w:tr>
      <w:tr w:rsidR="00A322AA" w:rsidRPr="00A322AA" w:rsidTr="006737F5">
        <w:trPr>
          <w:trHeight w:val="270"/>
        </w:trPr>
        <w:tc>
          <w:tcPr>
            <w:tcW w:w="6380" w:type="dxa"/>
            <w:gridSpan w:val="2"/>
          </w:tcPr>
          <w:p w:rsidR="00A322AA" w:rsidRPr="00A322AA" w:rsidRDefault="00A322AA" w:rsidP="00A322AA">
            <w:pPr>
              <w:pStyle w:val="NormalWeb"/>
              <w:rPr>
                <w:rFonts w:asciiTheme="minorHAnsi" w:hAnsiTheme="minorHAnsi" w:cstheme="minorHAnsi"/>
                <w:color w:val="000000"/>
                <w:sz w:val="20"/>
                <w:szCs w:val="20"/>
              </w:rPr>
            </w:pPr>
            <w:r w:rsidRPr="00A322AA">
              <w:rPr>
                <w:rFonts w:asciiTheme="minorHAnsi" w:hAnsiTheme="minorHAnsi" w:cstheme="minorHAnsi"/>
                <w:color w:val="000000"/>
                <w:sz w:val="20"/>
                <w:szCs w:val="20"/>
              </w:rPr>
              <w:t xml:space="preserve">Number of children/families served your last fiscal year: </w:t>
            </w:r>
          </w:p>
        </w:tc>
        <w:tc>
          <w:tcPr>
            <w:tcW w:w="4420" w:type="dxa"/>
            <w:gridSpan w:val="2"/>
          </w:tcPr>
          <w:p w:rsidR="00A322AA" w:rsidRPr="00A322AA" w:rsidRDefault="00D510F7" w:rsidP="00B11B67">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5,000 +  (8,874 books distributed)</w:t>
            </w:r>
          </w:p>
        </w:tc>
      </w:tr>
      <w:tr w:rsidR="00A322AA" w:rsidRPr="00A322AA" w:rsidTr="006737F5">
        <w:trPr>
          <w:trHeight w:val="270"/>
        </w:trPr>
        <w:tc>
          <w:tcPr>
            <w:tcW w:w="6380" w:type="dxa"/>
            <w:gridSpan w:val="2"/>
          </w:tcPr>
          <w:p w:rsidR="00A322AA" w:rsidRPr="00A322AA" w:rsidRDefault="00A322AA" w:rsidP="00371282">
            <w:pPr>
              <w:pStyle w:val="NoSpacing"/>
              <w:rPr>
                <w:rFonts w:asciiTheme="minorHAnsi" w:hAnsiTheme="minorHAnsi" w:cstheme="minorHAnsi"/>
                <w:sz w:val="20"/>
                <w:szCs w:val="20"/>
              </w:rPr>
            </w:pPr>
            <w:r w:rsidRPr="00A322AA">
              <w:rPr>
                <w:rFonts w:asciiTheme="minorHAnsi" w:hAnsiTheme="minorHAnsi" w:cstheme="minorHAnsi"/>
                <w:color w:val="000000"/>
                <w:sz w:val="20"/>
                <w:szCs w:val="20"/>
              </w:rPr>
              <w:t>Age range of clients served:</w:t>
            </w:r>
          </w:p>
        </w:tc>
        <w:tc>
          <w:tcPr>
            <w:tcW w:w="4420" w:type="dxa"/>
            <w:gridSpan w:val="2"/>
          </w:tcPr>
          <w:p w:rsidR="00A322AA" w:rsidRPr="00A322AA" w:rsidRDefault="00D510F7" w:rsidP="00466C2D">
            <w:pPr>
              <w:pStyle w:val="NoSpacing"/>
              <w:rPr>
                <w:rFonts w:asciiTheme="minorHAnsi" w:hAnsiTheme="minorHAnsi" w:cstheme="minorHAnsi"/>
                <w:sz w:val="20"/>
                <w:szCs w:val="20"/>
              </w:rPr>
            </w:pPr>
            <w:r>
              <w:rPr>
                <w:rFonts w:asciiTheme="minorHAnsi" w:hAnsiTheme="minorHAnsi" w:cstheme="minorHAnsi"/>
                <w:sz w:val="20"/>
                <w:szCs w:val="20"/>
              </w:rPr>
              <w:t>Infant to mid-teen</w:t>
            </w:r>
          </w:p>
        </w:tc>
      </w:tr>
      <w:tr w:rsidR="00A322AA" w:rsidRPr="00033E3D" w:rsidTr="006737F5">
        <w:trPr>
          <w:trHeight w:val="144"/>
        </w:trPr>
        <w:tc>
          <w:tcPr>
            <w:tcW w:w="6380" w:type="dxa"/>
            <w:gridSpan w:val="2"/>
          </w:tcPr>
          <w:p w:rsidR="00A322AA" w:rsidRPr="00033E3D" w:rsidRDefault="00A322AA" w:rsidP="00371282">
            <w:pPr>
              <w:pStyle w:val="NoSpacing"/>
              <w:rPr>
                <w:rFonts w:asciiTheme="minorHAnsi" w:hAnsiTheme="minorHAnsi" w:cstheme="minorHAnsi"/>
                <w:sz w:val="12"/>
                <w:szCs w:val="12"/>
              </w:rPr>
            </w:pPr>
          </w:p>
        </w:tc>
        <w:tc>
          <w:tcPr>
            <w:tcW w:w="4420" w:type="dxa"/>
            <w:gridSpan w:val="2"/>
          </w:tcPr>
          <w:p w:rsidR="00A322AA" w:rsidRPr="00033E3D" w:rsidRDefault="00A322AA" w:rsidP="00466C2D">
            <w:pPr>
              <w:pStyle w:val="NoSpacing"/>
              <w:rPr>
                <w:rFonts w:asciiTheme="minorHAnsi" w:hAnsiTheme="minorHAnsi" w:cstheme="minorHAnsi"/>
                <w:sz w:val="12"/>
                <w:szCs w:val="12"/>
              </w:rPr>
            </w:pPr>
          </w:p>
        </w:tc>
      </w:tr>
      <w:tr w:rsidR="00A322AA" w:rsidRPr="00466C2D" w:rsidTr="006737F5">
        <w:trPr>
          <w:trHeight w:val="270"/>
        </w:trPr>
        <w:tc>
          <w:tcPr>
            <w:tcW w:w="10800" w:type="dxa"/>
            <w:gridSpan w:val="4"/>
          </w:tcPr>
          <w:p w:rsidR="00A322AA" w:rsidRPr="00A322AA" w:rsidRDefault="00A322AA" w:rsidP="00466C2D">
            <w:pPr>
              <w:pStyle w:val="NoSpacing"/>
              <w:rPr>
                <w:rFonts w:asciiTheme="minorHAnsi" w:hAnsiTheme="minorHAnsi" w:cstheme="minorHAnsi"/>
                <w:b/>
                <w:sz w:val="20"/>
                <w:szCs w:val="20"/>
              </w:rPr>
            </w:pPr>
            <w:r w:rsidRPr="00A322AA">
              <w:rPr>
                <w:rFonts w:asciiTheme="minorHAnsi" w:hAnsiTheme="minorHAnsi" w:cstheme="minorHAnsi"/>
                <w:b/>
                <w:sz w:val="20"/>
                <w:szCs w:val="20"/>
              </w:rPr>
              <w:t>Volunteers</w:t>
            </w:r>
          </w:p>
        </w:tc>
      </w:tr>
      <w:tr w:rsidR="00371282" w:rsidRPr="00466C2D" w:rsidTr="006737F5">
        <w:trPr>
          <w:trHeight w:val="270"/>
        </w:trPr>
        <w:tc>
          <w:tcPr>
            <w:tcW w:w="6380" w:type="dxa"/>
            <w:gridSpan w:val="2"/>
          </w:tcPr>
          <w:p w:rsidR="00371282" w:rsidRPr="00466C2D" w:rsidRDefault="00371282" w:rsidP="00371282">
            <w:pPr>
              <w:pStyle w:val="NoSpacing"/>
              <w:rPr>
                <w:rFonts w:asciiTheme="minorHAnsi" w:hAnsiTheme="minorHAnsi" w:cstheme="minorHAnsi"/>
                <w:sz w:val="20"/>
                <w:szCs w:val="20"/>
              </w:rPr>
            </w:pPr>
            <w:r w:rsidRPr="00466C2D">
              <w:rPr>
                <w:rFonts w:asciiTheme="minorHAnsi" w:hAnsiTheme="minorHAnsi" w:cstheme="minorHAnsi"/>
                <w:sz w:val="20"/>
                <w:szCs w:val="20"/>
              </w:rPr>
              <w:t xml:space="preserve">How many volunteers participate in this program (planning and working): </w:t>
            </w:r>
          </w:p>
        </w:tc>
        <w:tc>
          <w:tcPr>
            <w:tcW w:w="4420" w:type="dxa"/>
            <w:gridSpan w:val="2"/>
          </w:tcPr>
          <w:p w:rsidR="00371282" w:rsidRPr="00466C2D" w:rsidRDefault="00D510F7" w:rsidP="00D510F7">
            <w:pPr>
              <w:pStyle w:val="NoSpacing"/>
              <w:rPr>
                <w:rFonts w:asciiTheme="minorHAnsi" w:hAnsiTheme="minorHAnsi" w:cstheme="minorHAnsi"/>
                <w:sz w:val="20"/>
                <w:szCs w:val="20"/>
              </w:rPr>
            </w:pPr>
            <w:r>
              <w:rPr>
                <w:rFonts w:asciiTheme="minorHAnsi" w:hAnsiTheme="minorHAnsi" w:cstheme="minorHAnsi"/>
                <w:sz w:val="20"/>
                <w:szCs w:val="20"/>
              </w:rPr>
              <w:t>75</w:t>
            </w:r>
            <w:r w:rsidR="00371282" w:rsidRPr="00466C2D">
              <w:rPr>
                <w:rFonts w:asciiTheme="minorHAnsi" w:hAnsiTheme="minorHAnsi" w:cstheme="minorHAnsi"/>
                <w:sz w:val="20"/>
                <w:szCs w:val="20"/>
              </w:rPr>
              <w:t xml:space="preserve"> volunteers / </w:t>
            </w:r>
            <w:r>
              <w:rPr>
                <w:rFonts w:asciiTheme="minorHAnsi" w:hAnsiTheme="minorHAnsi" w:cstheme="minorHAnsi"/>
                <w:sz w:val="20"/>
                <w:szCs w:val="20"/>
              </w:rPr>
              <w:t xml:space="preserve">318.75 </w:t>
            </w:r>
            <w:r w:rsidR="00371282" w:rsidRPr="00466C2D">
              <w:rPr>
                <w:rFonts w:asciiTheme="minorHAnsi" w:hAnsiTheme="minorHAnsi" w:cstheme="minorHAnsi"/>
                <w:sz w:val="20"/>
                <w:szCs w:val="20"/>
              </w:rPr>
              <w:t xml:space="preserve"> </w:t>
            </w:r>
            <w:r w:rsidR="00A322AA">
              <w:rPr>
                <w:rFonts w:asciiTheme="minorHAnsi" w:hAnsiTheme="minorHAnsi" w:cstheme="minorHAnsi"/>
                <w:sz w:val="20"/>
                <w:szCs w:val="20"/>
              </w:rPr>
              <w:t xml:space="preserve">volunteer </w:t>
            </w:r>
            <w:r w:rsidR="00371282" w:rsidRPr="00466C2D">
              <w:rPr>
                <w:rFonts w:asciiTheme="minorHAnsi" w:hAnsiTheme="minorHAnsi" w:cstheme="minorHAnsi"/>
                <w:sz w:val="20"/>
                <w:szCs w:val="20"/>
              </w:rPr>
              <w:t>hours</w:t>
            </w:r>
          </w:p>
        </w:tc>
      </w:tr>
      <w:tr w:rsidR="00371282" w:rsidRPr="00466C2D" w:rsidTr="006737F5">
        <w:trPr>
          <w:trHeight w:val="270"/>
        </w:trPr>
        <w:tc>
          <w:tcPr>
            <w:tcW w:w="10800" w:type="dxa"/>
            <w:gridSpan w:val="4"/>
          </w:tcPr>
          <w:p w:rsidR="00371282" w:rsidRPr="00466C2D" w:rsidRDefault="00371282" w:rsidP="00371282">
            <w:pPr>
              <w:pStyle w:val="Default"/>
              <w:rPr>
                <w:rFonts w:asciiTheme="minorHAnsi" w:hAnsiTheme="minorHAnsi" w:cstheme="minorHAnsi"/>
                <w:sz w:val="20"/>
                <w:szCs w:val="20"/>
              </w:rPr>
            </w:pPr>
            <w:r w:rsidRPr="00466C2D">
              <w:rPr>
                <w:rFonts w:asciiTheme="minorHAnsi" w:hAnsiTheme="minorHAnsi" w:cstheme="minorHAnsi"/>
                <w:sz w:val="20"/>
                <w:szCs w:val="20"/>
              </w:rPr>
              <w:t>What roles do the volunteers have in this program?</w:t>
            </w:r>
          </w:p>
        </w:tc>
      </w:tr>
      <w:tr w:rsidR="00371282" w:rsidRPr="00466C2D" w:rsidTr="006737F5">
        <w:tc>
          <w:tcPr>
            <w:tcW w:w="10800" w:type="dxa"/>
            <w:gridSpan w:val="4"/>
          </w:tcPr>
          <w:p w:rsidR="00466C2D" w:rsidRDefault="00D510F7" w:rsidP="00466C2D">
            <w:pPr>
              <w:pStyle w:val="ListParagraph"/>
              <w:numPr>
                <w:ilvl w:val="0"/>
                <w:numId w:val="2"/>
              </w:numPr>
              <w:rPr>
                <w:rFonts w:cstheme="minorHAnsi"/>
                <w:sz w:val="20"/>
                <w:szCs w:val="20"/>
              </w:rPr>
            </w:pPr>
            <w:r>
              <w:rPr>
                <w:rFonts w:cstheme="minorHAnsi"/>
                <w:sz w:val="20"/>
                <w:szCs w:val="20"/>
              </w:rPr>
              <w:t>Sort books into one of three categories – preschool, early elementary, upper elementary and place a Christ Child Society sticker in the book</w:t>
            </w:r>
          </w:p>
          <w:p w:rsidR="00D510F7" w:rsidRDefault="00D510F7" w:rsidP="00466C2D">
            <w:pPr>
              <w:pStyle w:val="ListParagraph"/>
              <w:numPr>
                <w:ilvl w:val="0"/>
                <w:numId w:val="2"/>
              </w:numPr>
              <w:rPr>
                <w:rFonts w:cstheme="minorHAnsi"/>
                <w:sz w:val="20"/>
                <w:szCs w:val="20"/>
              </w:rPr>
            </w:pPr>
            <w:r>
              <w:rPr>
                <w:rFonts w:cstheme="minorHAnsi"/>
                <w:sz w:val="20"/>
                <w:szCs w:val="20"/>
              </w:rPr>
              <w:t>Once sorted the books are placed in boxes with the quantity of 50 books per box</w:t>
            </w:r>
          </w:p>
          <w:p w:rsidR="00D510F7" w:rsidRDefault="00D510F7" w:rsidP="00466C2D">
            <w:pPr>
              <w:pStyle w:val="ListParagraph"/>
              <w:numPr>
                <w:ilvl w:val="0"/>
                <w:numId w:val="2"/>
              </w:numPr>
              <w:rPr>
                <w:rFonts w:cstheme="minorHAnsi"/>
                <w:sz w:val="20"/>
                <w:szCs w:val="20"/>
              </w:rPr>
            </w:pPr>
            <w:r>
              <w:rPr>
                <w:rFonts w:cstheme="minorHAnsi"/>
                <w:sz w:val="20"/>
                <w:szCs w:val="20"/>
              </w:rPr>
              <w:t>Volunteers deliver the boxes to the schools and community centers</w:t>
            </w:r>
          </w:p>
          <w:p w:rsidR="00D510F7" w:rsidRPr="00466C2D" w:rsidRDefault="00D510F7" w:rsidP="00466C2D">
            <w:pPr>
              <w:pStyle w:val="ListParagraph"/>
              <w:numPr>
                <w:ilvl w:val="0"/>
                <w:numId w:val="2"/>
              </w:numPr>
              <w:rPr>
                <w:rFonts w:cstheme="minorHAnsi"/>
                <w:sz w:val="20"/>
                <w:szCs w:val="20"/>
              </w:rPr>
            </w:pPr>
            <w:r>
              <w:rPr>
                <w:rFonts w:cstheme="minorHAnsi"/>
                <w:sz w:val="20"/>
                <w:szCs w:val="20"/>
              </w:rPr>
              <w:t>At Christmas, volunteer deliver boxes to the parishes, and staff tables after Mass for the book distribution – children and families are able to take as many books as they would like.</w:t>
            </w:r>
          </w:p>
        </w:tc>
      </w:tr>
      <w:tr w:rsidR="00371282" w:rsidRPr="00033E3D" w:rsidTr="006737F5">
        <w:tc>
          <w:tcPr>
            <w:tcW w:w="10800" w:type="dxa"/>
            <w:gridSpan w:val="4"/>
          </w:tcPr>
          <w:p w:rsidR="00371282" w:rsidRPr="00033E3D" w:rsidRDefault="00371282">
            <w:pPr>
              <w:rPr>
                <w:rFonts w:cstheme="minorHAnsi"/>
                <w:sz w:val="12"/>
                <w:szCs w:val="12"/>
              </w:rPr>
            </w:pPr>
          </w:p>
        </w:tc>
      </w:tr>
      <w:tr w:rsidR="00371282" w:rsidRPr="00466C2D" w:rsidTr="006737F5">
        <w:tc>
          <w:tcPr>
            <w:tcW w:w="10800" w:type="dxa"/>
            <w:gridSpan w:val="4"/>
          </w:tcPr>
          <w:p w:rsidR="00371282" w:rsidRPr="00466C2D" w:rsidRDefault="00371282" w:rsidP="00371282">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 xml:space="preserve">Program Description </w:t>
            </w:r>
          </w:p>
        </w:tc>
      </w:tr>
      <w:tr w:rsidR="00371282" w:rsidRPr="00466C2D" w:rsidTr="006737F5">
        <w:tc>
          <w:tcPr>
            <w:tcW w:w="10800" w:type="dxa"/>
            <w:gridSpan w:val="4"/>
          </w:tcPr>
          <w:p w:rsidR="00371282" w:rsidRPr="00466C2D" w:rsidRDefault="00BF34AD" w:rsidP="00033E3D">
            <w:pPr>
              <w:spacing w:before="120" w:after="120"/>
              <w:rPr>
                <w:rFonts w:cstheme="minorHAnsi"/>
                <w:sz w:val="20"/>
                <w:szCs w:val="20"/>
              </w:rPr>
            </w:pPr>
            <w:r>
              <w:rPr>
                <w:rFonts w:cstheme="minorHAnsi"/>
                <w:sz w:val="20"/>
                <w:szCs w:val="20"/>
              </w:rPr>
              <w:t xml:space="preserve">The goal of this program is to distribute books to children throughout the Greater Cleveland area.  The Cleveland Kids Book Bank is unable to distribute books with a religious theme and donates them to The Christ Child Society of Cleveland.  </w:t>
            </w:r>
            <w:r w:rsidR="00033E3D">
              <w:rPr>
                <w:rFonts w:cstheme="minorHAnsi"/>
                <w:sz w:val="20"/>
                <w:szCs w:val="20"/>
              </w:rPr>
              <w:t>Volunteers sort the books into categories and place a CCS sticker in each book.  Books that have “been loved a little too much”, have writing in them or are otherwise damaged, are given away at the CCS Showcase Resale Store.</w:t>
            </w:r>
          </w:p>
        </w:tc>
      </w:tr>
      <w:tr w:rsidR="00371282" w:rsidRPr="00033E3D" w:rsidTr="006737F5">
        <w:tc>
          <w:tcPr>
            <w:tcW w:w="10800" w:type="dxa"/>
            <w:gridSpan w:val="4"/>
          </w:tcPr>
          <w:p w:rsidR="00371282" w:rsidRPr="00033E3D" w:rsidRDefault="00371282" w:rsidP="00371282">
            <w:pPr>
              <w:pStyle w:val="NoSpacing"/>
              <w:rPr>
                <w:rFonts w:asciiTheme="minorHAnsi" w:hAnsiTheme="minorHAnsi" w:cstheme="minorHAnsi"/>
                <w:b/>
                <w:bCs/>
                <w:sz w:val="12"/>
                <w:szCs w:val="12"/>
              </w:rPr>
            </w:pPr>
          </w:p>
        </w:tc>
      </w:tr>
      <w:tr w:rsidR="00371282" w:rsidRPr="00466C2D" w:rsidTr="006737F5">
        <w:tc>
          <w:tcPr>
            <w:tcW w:w="10800" w:type="dxa"/>
            <w:gridSpan w:val="4"/>
          </w:tcPr>
          <w:p w:rsidR="00371282" w:rsidRPr="00466C2D" w:rsidRDefault="00466C2D" w:rsidP="00371282">
            <w:pPr>
              <w:pStyle w:val="NoSpacing"/>
              <w:rPr>
                <w:rFonts w:asciiTheme="minorHAnsi" w:hAnsiTheme="minorHAnsi" w:cstheme="minorHAnsi"/>
                <w:b/>
                <w:bCs/>
                <w:sz w:val="20"/>
                <w:szCs w:val="20"/>
              </w:rPr>
            </w:pPr>
            <w:r w:rsidRPr="00466C2D">
              <w:rPr>
                <w:rFonts w:asciiTheme="minorHAnsi" w:hAnsiTheme="minorHAnsi" w:cstheme="minorHAnsi"/>
                <w:b/>
                <w:bCs/>
                <w:sz w:val="20"/>
                <w:szCs w:val="20"/>
              </w:rPr>
              <w:t>More Information:</w:t>
            </w:r>
          </w:p>
        </w:tc>
      </w:tr>
      <w:tr w:rsidR="00371282" w:rsidRPr="00466C2D" w:rsidTr="006737F5">
        <w:tc>
          <w:tcPr>
            <w:tcW w:w="10800" w:type="dxa"/>
            <w:gridSpan w:val="4"/>
          </w:tcPr>
          <w:p w:rsidR="00371282" w:rsidRPr="00466C2D" w:rsidRDefault="00D510F7" w:rsidP="00BF34AD">
            <w:pPr>
              <w:spacing w:after="120"/>
              <w:rPr>
                <w:rFonts w:cstheme="minorHAnsi"/>
                <w:sz w:val="20"/>
                <w:szCs w:val="20"/>
              </w:rPr>
            </w:pPr>
            <w:r>
              <w:rPr>
                <w:rFonts w:cstheme="minorHAnsi"/>
                <w:sz w:val="20"/>
                <w:szCs w:val="20"/>
              </w:rPr>
              <w:t>The Christ Child Society of Cleveland piloted a Christmas Book Sunday program in 2019 and distributed over 2,000 books at parishes in the Diocese. The program was such a success that we continued with Christmas Book Sunday in 2020 – distributing 5,450 books</w:t>
            </w:r>
            <w:r w:rsidR="0042794D">
              <w:rPr>
                <w:rFonts w:cstheme="minorHAnsi"/>
                <w:sz w:val="20"/>
                <w:szCs w:val="20"/>
              </w:rPr>
              <w:t xml:space="preserve"> in parishes, community centers and schools</w:t>
            </w:r>
            <w:r>
              <w:rPr>
                <w:rFonts w:cstheme="minorHAnsi"/>
                <w:sz w:val="20"/>
                <w:szCs w:val="20"/>
              </w:rPr>
              <w:t>.  The program was then expanded to include Easter books, bible stories, and books about saints or other religious topics.  3,424 books were distribute</w:t>
            </w:r>
            <w:r w:rsidR="0042794D">
              <w:rPr>
                <w:rFonts w:cstheme="minorHAnsi"/>
                <w:sz w:val="20"/>
                <w:szCs w:val="20"/>
              </w:rPr>
              <w:t>d</w:t>
            </w:r>
            <w:r>
              <w:rPr>
                <w:rFonts w:cstheme="minorHAnsi"/>
                <w:sz w:val="20"/>
                <w:szCs w:val="20"/>
              </w:rPr>
              <w:t xml:space="preserve"> during Lent 2021.</w:t>
            </w:r>
            <w:r w:rsidR="00BF34AD">
              <w:rPr>
                <w:rFonts w:cstheme="minorHAnsi"/>
                <w:sz w:val="20"/>
                <w:szCs w:val="20"/>
              </w:rPr>
              <w:t xml:space="preserve"> A list of parishes and schools that could most benefit from this program was obtained from the Diocese of Cleveland Secretariat for Par</w:t>
            </w:r>
            <w:r w:rsidR="00033E3D">
              <w:rPr>
                <w:rFonts w:cstheme="minorHAnsi"/>
                <w:sz w:val="20"/>
                <w:szCs w:val="20"/>
              </w:rPr>
              <w:t xml:space="preserve">ish Life.  The list 20 parishes, 24 schools </w:t>
            </w:r>
            <w:r w:rsidR="00BF34AD">
              <w:rPr>
                <w:rFonts w:cstheme="minorHAnsi"/>
                <w:sz w:val="20"/>
                <w:szCs w:val="20"/>
              </w:rPr>
              <w:t xml:space="preserve">and </w:t>
            </w:r>
            <w:r w:rsidR="00033E3D">
              <w:rPr>
                <w:rFonts w:cstheme="minorHAnsi"/>
                <w:sz w:val="20"/>
                <w:szCs w:val="20"/>
              </w:rPr>
              <w:t>5 community centers in low- to mid-income neighborhoods.</w:t>
            </w:r>
          </w:p>
        </w:tc>
      </w:tr>
      <w:tr w:rsidR="00371282" w:rsidRPr="00466C2D" w:rsidTr="006737F5">
        <w:tc>
          <w:tcPr>
            <w:tcW w:w="10800" w:type="dxa"/>
            <w:gridSpan w:val="4"/>
          </w:tcPr>
          <w:p w:rsidR="00371282" w:rsidRPr="00466C2D" w:rsidRDefault="00371282" w:rsidP="00371282">
            <w:pPr>
              <w:pStyle w:val="NoSpacing"/>
              <w:rPr>
                <w:rFonts w:asciiTheme="minorHAnsi" w:hAnsiTheme="minorHAnsi" w:cstheme="minorHAnsi"/>
                <w:b/>
                <w:bCs/>
                <w:sz w:val="20"/>
                <w:szCs w:val="20"/>
              </w:rPr>
            </w:pPr>
          </w:p>
        </w:tc>
      </w:tr>
      <w:tr w:rsidR="00466C2D" w:rsidRPr="00BF34AD" w:rsidTr="006737F5">
        <w:tc>
          <w:tcPr>
            <w:tcW w:w="1098" w:type="dxa"/>
          </w:tcPr>
          <w:p w:rsidR="00466C2D" w:rsidRPr="00BF34AD" w:rsidRDefault="00466C2D" w:rsidP="00466C2D">
            <w:pPr>
              <w:spacing w:after="120"/>
              <w:rPr>
                <w:rFonts w:cstheme="minorHAnsi"/>
                <w:b/>
                <w:sz w:val="20"/>
                <w:szCs w:val="20"/>
              </w:rPr>
            </w:pPr>
            <w:r w:rsidRPr="00BF34AD">
              <w:rPr>
                <w:rFonts w:cstheme="minorHAnsi"/>
                <w:b/>
                <w:sz w:val="20"/>
                <w:szCs w:val="20"/>
              </w:rPr>
              <w:t xml:space="preserve">Contact: </w:t>
            </w:r>
          </w:p>
        </w:tc>
        <w:tc>
          <w:tcPr>
            <w:tcW w:w="9702" w:type="dxa"/>
            <w:gridSpan w:val="3"/>
          </w:tcPr>
          <w:p w:rsidR="00466C2D" w:rsidRPr="00BF34AD" w:rsidRDefault="00A06E3B" w:rsidP="00D510F7">
            <w:pPr>
              <w:pStyle w:val="NoSpacing"/>
              <w:rPr>
                <w:rFonts w:asciiTheme="minorHAnsi" w:hAnsiTheme="minorHAnsi" w:cstheme="minorHAnsi"/>
                <w:b/>
                <w:bCs/>
                <w:sz w:val="20"/>
                <w:szCs w:val="20"/>
              </w:rPr>
            </w:pPr>
            <w:hyperlink r:id="rId9" w:history="1">
              <w:r w:rsidR="00BF34AD" w:rsidRPr="009C394E">
                <w:rPr>
                  <w:rStyle w:val="Hyperlink"/>
                  <w:rFonts w:asciiTheme="minorHAnsi" w:hAnsiTheme="minorHAnsi" w:cstheme="minorHAnsi"/>
                  <w:sz w:val="20"/>
                  <w:szCs w:val="20"/>
                </w:rPr>
                <w:t>christchildsociety.bookprogram@gmail.com</w:t>
              </w:r>
            </w:hyperlink>
            <w:r w:rsidR="00BF34AD" w:rsidRPr="00BF34AD">
              <w:rPr>
                <w:rFonts w:asciiTheme="minorHAnsi" w:hAnsiTheme="minorHAnsi" w:cstheme="minorHAnsi"/>
                <w:sz w:val="20"/>
                <w:szCs w:val="20"/>
              </w:rPr>
              <w:t xml:space="preserve"> </w:t>
            </w:r>
          </w:p>
        </w:tc>
      </w:tr>
    </w:tbl>
    <w:p w:rsidR="0080015A" w:rsidRDefault="00A06E3B">
      <w:pPr>
        <w:rPr>
          <w:rFonts w:cstheme="minorHAns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6"/>
        <w:gridCol w:w="308"/>
        <w:gridCol w:w="3166"/>
      </w:tblGrid>
      <w:tr w:rsidR="00B47DC6" w:rsidTr="007C271F">
        <w:tc>
          <w:tcPr>
            <w:tcW w:w="7634" w:type="dxa"/>
            <w:gridSpan w:val="2"/>
            <w:hideMark/>
          </w:tcPr>
          <w:p w:rsidR="00B47DC6" w:rsidRDefault="00B47DC6">
            <w:pPr>
              <w:rPr>
                <w:rFonts w:cstheme="minorHAnsi"/>
                <w:b/>
                <w:sz w:val="24"/>
                <w:szCs w:val="24"/>
              </w:rPr>
            </w:pPr>
            <w:r>
              <w:rPr>
                <w:rFonts w:cstheme="minorHAnsi"/>
                <w:b/>
                <w:sz w:val="24"/>
                <w:szCs w:val="24"/>
              </w:rPr>
              <w:t>Cleveland Chapter</w:t>
            </w:r>
          </w:p>
        </w:tc>
        <w:tc>
          <w:tcPr>
            <w:tcW w:w="3166" w:type="dxa"/>
            <w:vMerge w:val="restart"/>
          </w:tcPr>
          <w:p w:rsidR="00B47DC6" w:rsidRDefault="00B47DC6">
            <w:pPr>
              <w:jc w:val="right"/>
              <w:rPr>
                <w:rFonts w:cstheme="minorHAnsi"/>
                <w:sz w:val="24"/>
                <w:szCs w:val="24"/>
              </w:rPr>
            </w:pPr>
          </w:p>
        </w:tc>
      </w:tr>
      <w:tr w:rsidR="00B47DC6" w:rsidTr="007C271F">
        <w:tc>
          <w:tcPr>
            <w:tcW w:w="7634" w:type="dxa"/>
            <w:gridSpan w:val="2"/>
          </w:tcPr>
          <w:p w:rsidR="00B47DC6" w:rsidRDefault="00B47DC6">
            <w:pPr>
              <w:rPr>
                <w:rFonts w:cstheme="minorHAnsi"/>
              </w:rPr>
            </w:pPr>
          </w:p>
        </w:tc>
        <w:tc>
          <w:tcPr>
            <w:tcW w:w="0" w:type="auto"/>
            <w:vMerge/>
            <w:vAlign w:val="center"/>
            <w:hideMark/>
          </w:tcPr>
          <w:p w:rsidR="00B47DC6" w:rsidRDefault="00B47DC6">
            <w:pPr>
              <w:rPr>
                <w:rFonts w:cstheme="minorHAnsi"/>
                <w:sz w:val="24"/>
                <w:szCs w:val="24"/>
              </w:rPr>
            </w:pPr>
          </w:p>
        </w:tc>
      </w:tr>
      <w:tr w:rsidR="00B47DC6" w:rsidTr="007C271F">
        <w:tc>
          <w:tcPr>
            <w:tcW w:w="10800" w:type="dxa"/>
            <w:gridSpan w:val="3"/>
            <w:hideMark/>
          </w:tcPr>
          <w:p w:rsidR="00B47DC6" w:rsidRDefault="00B47DC6">
            <w:pPr>
              <w:pStyle w:val="NoSpacing"/>
              <w:rPr>
                <w:rFonts w:asciiTheme="minorHAnsi" w:hAnsiTheme="minorHAnsi" w:cstheme="minorHAnsi"/>
                <w:b/>
                <w:sz w:val="28"/>
                <w:szCs w:val="28"/>
              </w:rPr>
            </w:pPr>
            <w:r>
              <w:rPr>
                <w:rFonts w:asciiTheme="minorHAnsi" w:hAnsiTheme="minorHAnsi" w:cstheme="minorHAnsi"/>
                <w:b/>
                <w:sz w:val="28"/>
                <w:szCs w:val="28"/>
              </w:rPr>
              <w:t>Showcase Resale Shop</w:t>
            </w:r>
          </w:p>
        </w:tc>
      </w:tr>
      <w:tr w:rsidR="00B47DC6" w:rsidTr="007C271F">
        <w:tc>
          <w:tcPr>
            <w:tcW w:w="10800" w:type="dxa"/>
            <w:gridSpan w:val="3"/>
          </w:tcPr>
          <w:p w:rsidR="00B47DC6" w:rsidRDefault="00B47DC6">
            <w:pPr>
              <w:rPr>
                <w:rFonts w:cstheme="minorHAnsi"/>
                <w:sz w:val="20"/>
                <w:szCs w:val="20"/>
              </w:rPr>
            </w:pPr>
          </w:p>
        </w:tc>
      </w:tr>
      <w:tr w:rsidR="00B47DC6" w:rsidTr="007C271F">
        <w:tc>
          <w:tcPr>
            <w:tcW w:w="10800" w:type="dxa"/>
            <w:gridSpan w:val="3"/>
            <w:hideMark/>
          </w:tcPr>
          <w:p w:rsidR="00B47DC6" w:rsidRDefault="00B47DC6">
            <w:pPr>
              <w:pStyle w:val="NoSpacing"/>
              <w:rPr>
                <w:rFonts w:asciiTheme="minorHAnsi" w:hAnsiTheme="minorHAnsi" w:cstheme="minorHAnsi"/>
                <w:b/>
                <w:bCs/>
                <w:sz w:val="20"/>
                <w:szCs w:val="20"/>
              </w:rPr>
            </w:pPr>
            <w:r>
              <w:rPr>
                <w:rFonts w:asciiTheme="minorHAnsi" w:hAnsiTheme="minorHAnsi" w:cstheme="minorHAnsi"/>
                <w:b/>
                <w:bCs/>
                <w:sz w:val="20"/>
                <w:szCs w:val="20"/>
              </w:rPr>
              <w:t>Timing, duration, frequency of program</w:t>
            </w:r>
          </w:p>
        </w:tc>
      </w:tr>
      <w:tr w:rsidR="00B47DC6" w:rsidTr="007C271F">
        <w:tc>
          <w:tcPr>
            <w:tcW w:w="10800" w:type="dxa"/>
            <w:gridSpan w:val="3"/>
            <w:hideMark/>
          </w:tcPr>
          <w:p w:rsidR="00B47DC6" w:rsidRDefault="00B47DC6">
            <w:pPr>
              <w:pStyle w:val="NoSpacing"/>
              <w:rPr>
                <w:rFonts w:asciiTheme="minorHAnsi" w:hAnsiTheme="minorHAnsi" w:cstheme="minorHAnsi"/>
                <w:bCs/>
                <w:sz w:val="20"/>
                <w:szCs w:val="20"/>
              </w:rPr>
            </w:pPr>
            <w:r>
              <w:rPr>
                <w:rFonts w:asciiTheme="minorHAnsi" w:hAnsiTheme="minorHAnsi" w:cstheme="minorHAnsi"/>
                <w:bCs/>
                <w:sz w:val="20"/>
                <w:szCs w:val="20"/>
              </w:rPr>
              <w:t>Year Round – Tuesday through Saturday from 11:00 am – 4:00 pm</w:t>
            </w:r>
          </w:p>
        </w:tc>
      </w:tr>
      <w:tr w:rsidR="00B47DC6" w:rsidTr="007C271F">
        <w:tc>
          <w:tcPr>
            <w:tcW w:w="10800" w:type="dxa"/>
            <w:gridSpan w:val="3"/>
          </w:tcPr>
          <w:p w:rsidR="00B47DC6" w:rsidRDefault="00B47DC6">
            <w:pPr>
              <w:rPr>
                <w:rFonts w:cstheme="minorHAnsi"/>
                <w:sz w:val="12"/>
                <w:szCs w:val="12"/>
              </w:rPr>
            </w:pPr>
          </w:p>
        </w:tc>
      </w:tr>
      <w:tr w:rsidR="00B47DC6" w:rsidTr="007C271F">
        <w:tc>
          <w:tcPr>
            <w:tcW w:w="10800" w:type="dxa"/>
            <w:gridSpan w:val="3"/>
            <w:hideMark/>
          </w:tcPr>
          <w:p w:rsidR="00B47DC6" w:rsidRDefault="00B47DC6">
            <w:pPr>
              <w:pStyle w:val="NoSpacing"/>
              <w:rPr>
                <w:rFonts w:asciiTheme="minorHAnsi" w:hAnsiTheme="minorHAnsi" w:cstheme="minorHAnsi"/>
                <w:b/>
                <w:bCs/>
                <w:sz w:val="20"/>
                <w:szCs w:val="20"/>
              </w:rPr>
            </w:pPr>
            <w:r>
              <w:rPr>
                <w:rFonts w:asciiTheme="minorHAnsi" w:hAnsiTheme="minorHAnsi" w:cstheme="minorHAnsi"/>
                <w:b/>
                <w:bCs/>
                <w:sz w:val="20"/>
                <w:szCs w:val="20"/>
              </w:rPr>
              <w:t>Fiscal Information</w:t>
            </w:r>
          </w:p>
        </w:tc>
      </w:tr>
      <w:tr w:rsidR="00B47DC6" w:rsidTr="007C271F">
        <w:tc>
          <w:tcPr>
            <w:tcW w:w="10800" w:type="dxa"/>
            <w:gridSpan w:val="3"/>
            <w:hideMark/>
          </w:tcPr>
          <w:p w:rsidR="00B47DC6" w:rsidRDefault="00B47DC6">
            <w:pPr>
              <w:pStyle w:val="NoSpacing"/>
              <w:rPr>
                <w:rFonts w:asciiTheme="minorHAnsi" w:hAnsiTheme="minorHAnsi" w:cstheme="minorHAnsi"/>
                <w:sz w:val="20"/>
                <w:szCs w:val="20"/>
              </w:rPr>
            </w:pPr>
            <w:r>
              <w:rPr>
                <w:rFonts w:asciiTheme="minorHAnsi" w:hAnsiTheme="minorHAnsi" w:cstheme="minorHAnsi"/>
                <w:sz w:val="20"/>
                <w:szCs w:val="20"/>
              </w:rPr>
              <w:t>The Showcase Resale Shop is self-sustaining, paying rent, utilities and supplies from its proceeds. For FY19-20, total expense was $46,698 and net revenue was $4,816.</w:t>
            </w:r>
          </w:p>
        </w:tc>
      </w:tr>
      <w:tr w:rsidR="00B47DC6" w:rsidTr="007C271F">
        <w:tc>
          <w:tcPr>
            <w:tcW w:w="10800" w:type="dxa"/>
            <w:gridSpan w:val="3"/>
          </w:tcPr>
          <w:p w:rsidR="00B47DC6" w:rsidRDefault="00B47DC6">
            <w:pPr>
              <w:rPr>
                <w:rFonts w:cstheme="minorHAnsi"/>
                <w:sz w:val="12"/>
                <w:szCs w:val="12"/>
              </w:rPr>
            </w:pPr>
          </w:p>
        </w:tc>
      </w:tr>
      <w:tr w:rsidR="00B47DC6" w:rsidTr="007C271F">
        <w:tc>
          <w:tcPr>
            <w:tcW w:w="10800" w:type="dxa"/>
            <w:gridSpan w:val="3"/>
            <w:hideMark/>
          </w:tcPr>
          <w:p w:rsidR="00B47DC6" w:rsidRDefault="00B47DC6">
            <w:pPr>
              <w:pStyle w:val="NoSpacing"/>
              <w:rPr>
                <w:rFonts w:asciiTheme="minorHAnsi" w:hAnsiTheme="minorHAnsi" w:cstheme="minorHAnsi"/>
                <w:b/>
                <w:bCs/>
                <w:sz w:val="20"/>
                <w:szCs w:val="20"/>
              </w:rPr>
            </w:pPr>
            <w:r>
              <w:rPr>
                <w:rFonts w:asciiTheme="minorHAnsi" w:hAnsiTheme="minorHAnsi" w:cstheme="minorHAnsi"/>
                <w:b/>
                <w:bCs/>
                <w:sz w:val="20"/>
                <w:szCs w:val="20"/>
              </w:rPr>
              <w:t>Partnerships</w:t>
            </w:r>
          </w:p>
        </w:tc>
      </w:tr>
      <w:tr w:rsidR="00B47DC6" w:rsidTr="007C271F">
        <w:tc>
          <w:tcPr>
            <w:tcW w:w="10800" w:type="dxa"/>
            <w:gridSpan w:val="3"/>
          </w:tcPr>
          <w:p w:rsidR="00B47DC6" w:rsidRDefault="00B47DC6">
            <w:pPr>
              <w:rPr>
                <w:rFonts w:ascii="Calibri" w:hAnsi="Calibri" w:cs="Calibri"/>
                <w:color w:val="000000"/>
                <w:sz w:val="20"/>
                <w:szCs w:val="20"/>
                <w:shd w:val="clear" w:color="auto" w:fill="FFFFFF"/>
              </w:rPr>
            </w:pPr>
            <w:r>
              <w:rPr>
                <w:rFonts w:cstheme="minorHAnsi"/>
                <w:color w:val="000000"/>
                <w:sz w:val="20"/>
                <w:szCs w:val="20"/>
              </w:rPr>
              <w:t>The organizations we serve are</w:t>
            </w:r>
            <w:r>
              <w:rPr>
                <w:rFonts w:ascii="Calibri" w:hAnsi="Calibri" w:cs="Calibri"/>
                <w:color w:val="000000"/>
                <w:sz w:val="20"/>
                <w:szCs w:val="20"/>
                <w:shd w:val="clear" w:color="auto" w:fill="FFFFFF"/>
              </w:rPr>
              <w:t xml:space="preserve">: Edna House, St. </w:t>
            </w:r>
            <w:proofErr w:type="spellStart"/>
            <w:r>
              <w:rPr>
                <w:rFonts w:ascii="Calibri" w:hAnsi="Calibri" w:cs="Calibri"/>
                <w:color w:val="000000"/>
                <w:sz w:val="20"/>
                <w:szCs w:val="20"/>
                <w:shd w:val="clear" w:color="auto" w:fill="FFFFFF"/>
              </w:rPr>
              <w:t>Hermans</w:t>
            </w:r>
            <w:proofErr w:type="spellEnd"/>
            <w:r>
              <w:rPr>
                <w:rFonts w:ascii="Calibri" w:hAnsi="Calibri" w:cs="Calibri"/>
                <w:color w:val="000000"/>
                <w:sz w:val="20"/>
                <w:szCs w:val="20"/>
                <w:shd w:val="clear" w:color="auto" w:fill="FFFFFF"/>
              </w:rPr>
              <w:t>, Westside Catholic, City Mission, Habitat for Humanity and I'm in Ministry. </w:t>
            </w:r>
          </w:p>
          <w:p w:rsidR="00B47DC6" w:rsidRDefault="00B47DC6">
            <w:pPr>
              <w:rPr>
                <w:rFonts w:cstheme="minorHAnsi"/>
                <w:sz w:val="20"/>
                <w:szCs w:val="20"/>
              </w:rPr>
            </w:pPr>
          </w:p>
          <w:p w:rsidR="00B47DC6" w:rsidRDefault="00B47DC6">
            <w:pPr>
              <w:pStyle w:val="NoSpacing"/>
              <w:rPr>
                <w:rFonts w:asciiTheme="minorHAnsi" w:hAnsiTheme="minorHAnsi" w:cstheme="minorHAnsi"/>
                <w:sz w:val="20"/>
                <w:szCs w:val="20"/>
              </w:rPr>
            </w:pPr>
            <w:r>
              <w:rPr>
                <w:rFonts w:asciiTheme="minorHAnsi" w:hAnsiTheme="minorHAnsi" w:cstheme="minorHAnsi"/>
                <w:sz w:val="20"/>
                <w:szCs w:val="20"/>
              </w:rPr>
              <w:t xml:space="preserve">What role does your partner(s) have in the program?  </w:t>
            </w:r>
          </w:p>
          <w:p w:rsidR="00B47DC6" w:rsidRDefault="00B47DC6">
            <w:pPr>
              <w:pStyle w:val="NoSpacing"/>
              <w:rPr>
                <w:rFonts w:asciiTheme="minorHAnsi" w:hAnsiTheme="minorHAnsi" w:cstheme="minorHAnsi"/>
                <w:sz w:val="20"/>
                <w:szCs w:val="20"/>
              </w:rPr>
            </w:pPr>
            <w:r>
              <w:rPr>
                <w:rFonts w:asciiTheme="minorHAnsi" w:hAnsiTheme="minorHAnsi" w:cstheme="minorHAnsi"/>
                <w:sz w:val="20"/>
                <w:szCs w:val="20"/>
              </w:rPr>
              <w:t>Accepting donations of clothing, household goods, and accessories that Showcase is unable to sell.</w:t>
            </w:r>
          </w:p>
        </w:tc>
      </w:tr>
      <w:tr w:rsidR="00B47DC6" w:rsidTr="007C271F">
        <w:tc>
          <w:tcPr>
            <w:tcW w:w="10800" w:type="dxa"/>
            <w:gridSpan w:val="3"/>
          </w:tcPr>
          <w:p w:rsidR="00B47DC6" w:rsidRDefault="00B47DC6">
            <w:pPr>
              <w:rPr>
                <w:rFonts w:cstheme="minorHAnsi"/>
                <w:sz w:val="12"/>
                <w:szCs w:val="12"/>
              </w:rPr>
            </w:pPr>
          </w:p>
        </w:tc>
      </w:tr>
      <w:tr w:rsidR="00B47DC6" w:rsidTr="007C271F">
        <w:tc>
          <w:tcPr>
            <w:tcW w:w="10800" w:type="dxa"/>
            <w:gridSpan w:val="3"/>
            <w:hideMark/>
          </w:tcPr>
          <w:p w:rsidR="00B47DC6" w:rsidRDefault="00B47DC6">
            <w:pPr>
              <w:pStyle w:val="NoSpacing"/>
              <w:rPr>
                <w:rFonts w:asciiTheme="minorHAnsi" w:hAnsiTheme="minorHAnsi" w:cstheme="minorHAnsi"/>
                <w:b/>
                <w:bCs/>
                <w:sz w:val="20"/>
                <w:szCs w:val="20"/>
              </w:rPr>
            </w:pPr>
            <w:r>
              <w:rPr>
                <w:rFonts w:asciiTheme="minorHAnsi" w:hAnsiTheme="minorHAnsi" w:cstheme="minorHAnsi"/>
                <w:b/>
                <w:bCs/>
                <w:sz w:val="20"/>
                <w:szCs w:val="20"/>
              </w:rPr>
              <w:t>Clients</w:t>
            </w:r>
          </w:p>
        </w:tc>
      </w:tr>
      <w:tr w:rsidR="00B47DC6" w:rsidTr="007C271F">
        <w:trPr>
          <w:trHeight w:val="270"/>
        </w:trPr>
        <w:tc>
          <w:tcPr>
            <w:tcW w:w="7326" w:type="dxa"/>
            <w:hideMark/>
          </w:tcPr>
          <w:p w:rsidR="00B47DC6" w:rsidRDefault="00B47DC6">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 xml:space="preserve">Number of children/families served your last fiscal year: </w:t>
            </w:r>
          </w:p>
        </w:tc>
        <w:tc>
          <w:tcPr>
            <w:tcW w:w="3474" w:type="dxa"/>
            <w:gridSpan w:val="2"/>
            <w:hideMark/>
          </w:tcPr>
          <w:p w:rsidR="00B47DC6" w:rsidRDefault="00B47DC6">
            <w:pPr>
              <w:pStyle w:val="NormalWeb"/>
              <w:rPr>
                <w:rFonts w:asciiTheme="minorHAnsi" w:hAnsiTheme="minorHAnsi" w:cstheme="minorHAnsi"/>
                <w:color w:val="000000"/>
                <w:sz w:val="20"/>
                <w:szCs w:val="20"/>
              </w:rPr>
            </w:pPr>
            <w:r>
              <w:rPr>
                <w:rFonts w:asciiTheme="minorHAnsi" w:hAnsiTheme="minorHAnsi" w:cstheme="minorHAnsi"/>
                <w:color w:val="000000"/>
                <w:sz w:val="20"/>
                <w:szCs w:val="20"/>
              </w:rPr>
              <w:t>Not Tracked</w:t>
            </w:r>
          </w:p>
        </w:tc>
      </w:tr>
      <w:tr w:rsidR="00B47DC6" w:rsidTr="007C271F">
        <w:trPr>
          <w:trHeight w:val="270"/>
        </w:trPr>
        <w:tc>
          <w:tcPr>
            <w:tcW w:w="7326" w:type="dxa"/>
            <w:hideMark/>
          </w:tcPr>
          <w:p w:rsidR="00B47DC6" w:rsidRDefault="00B47DC6">
            <w:pPr>
              <w:pStyle w:val="NoSpacing"/>
              <w:rPr>
                <w:rFonts w:asciiTheme="minorHAnsi" w:hAnsiTheme="minorHAnsi" w:cstheme="minorHAnsi"/>
                <w:sz w:val="20"/>
                <w:szCs w:val="20"/>
              </w:rPr>
            </w:pPr>
            <w:r>
              <w:rPr>
                <w:rFonts w:asciiTheme="minorHAnsi" w:hAnsiTheme="minorHAnsi" w:cstheme="minorHAnsi"/>
                <w:color w:val="000000"/>
                <w:sz w:val="20"/>
                <w:szCs w:val="20"/>
              </w:rPr>
              <w:t>Age range of clients served:</w:t>
            </w:r>
          </w:p>
        </w:tc>
        <w:tc>
          <w:tcPr>
            <w:tcW w:w="3474" w:type="dxa"/>
            <w:gridSpan w:val="2"/>
            <w:hideMark/>
          </w:tcPr>
          <w:p w:rsidR="00B47DC6" w:rsidRDefault="00B47DC6">
            <w:pPr>
              <w:pStyle w:val="NoSpacing"/>
              <w:rPr>
                <w:rFonts w:asciiTheme="minorHAnsi" w:hAnsiTheme="minorHAnsi" w:cstheme="minorHAnsi"/>
                <w:sz w:val="20"/>
                <w:szCs w:val="20"/>
              </w:rPr>
            </w:pPr>
            <w:r>
              <w:rPr>
                <w:rFonts w:asciiTheme="minorHAnsi" w:hAnsiTheme="minorHAnsi" w:cstheme="minorHAnsi"/>
                <w:sz w:val="20"/>
                <w:szCs w:val="20"/>
              </w:rPr>
              <w:t>Not Tracked</w:t>
            </w:r>
          </w:p>
        </w:tc>
      </w:tr>
      <w:tr w:rsidR="00B47DC6" w:rsidTr="007C271F">
        <w:trPr>
          <w:trHeight w:val="144"/>
        </w:trPr>
        <w:tc>
          <w:tcPr>
            <w:tcW w:w="7326" w:type="dxa"/>
          </w:tcPr>
          <w:p w:rsidR="00B47DC6" w:rsidRDefault="00B47DC6">
            <w:pPr>
              <w:pStyle w:val="NoSpacing"/>
              <w:rPr>
                <w:rFonts w:asciiTheme="minorHAnsi" w:hAnsiTheme="minorHAnsi" w:cstheme="minorHAnsi"/>
                <w:sz w:val="12"/>
                <w:szCs w:val="12"/>
              </w:rPr>
            </w:pPr>
          </w:p>
        </w:tc>
        <w:tc>
          <w:tcPr>
            <w:tcW w:w="3474" w:type="dxa"/>
            <w:gridSpan w:val="2"/>
          </w:tcPr>
          <w:p w:rsidR="00B47DC6" w:rsidRDefault="00B47DC6">
            <w:pPr>
              <w:pStyle w:val="NoSpacing"/>
              <w:rPr>
                <w:rFonts w:asciiTheme="minorHAnsi" w:hAnsiTheme="minorHAnsi" w:cstheme="minorHAnsi"/>
                <w:sz w:val="12"/>
                <w:szCs w:val="12"/>
              </w:rPr>
            </w:pPr>
          </w:p>
        </w:tc>
      </w:tr>
      <w:tr w:rsidR="00B47DC6" w:rsidTr="007C271F">
        <w:trPr>
          <w:trHeight w:val="270"/>
        </w:trPr>
        <w:tc>
          <w:tcPr>
            <w:tcW w:w="10800" w:type="dxa"/>
            <w:gridSpan w:val="3"/>
            <w:hideMark/>
          </w:tcPr>
          <w:p w:rsidR="00B47DC6" w:rsidRDefault="00B47DC6">
            <w:pPr>
              <w:pStyle w:val="NoSpacing"/>
              <w:rPr>
                <w:rFonts w:asciiTheme="minorHAnsi" w:hAnsiTheme="minorHAnsi" w:cstheme="minorHAnsi"/>
                <w:b/>
                <w:sz w:val="20"/>
                <w:szCs w:val="20"/>
              </w:rPr>
            </w:pPr>
            <w:r>
              <w:rPr>
                <w:rFonts w:asciiTheme="minorHAnsi" w:hAnsiTheme="minorHAnsi" w:cstheme="minorHAnsi"/>
                <w:b/>
                <w:sz w:val="20"/>
                <w:szCs w:val="20"/>
              </w:rPr>
              <w:t>Volunteers</w:t>
            </w:r>
          </w:p>
        </w:tc>
      </w:tr>
      <w:tr w:rsidR="00B47DC6" w:rsidTr="007C271F">
        <w:trPr>
          <w:trHeight w:val="270"/>
        </w:trPr>
        <w:tc>
          <w:tcPr>
            <w:tcW w:w="7326" w:type="dxa"/>
            <w:hideMark/>
          </w:tcPr>
          <w:p w:rsidR="00B47DC6" w:rsidRDefault="00B47DC6">
            <w:pPr>
              <w:pStyle w:val="NoSpacing"/>
              <w:rPr>
                <w:rFonts w:asciiTheme="minorHAnsi" w:hAnsiTheme="minorHAnsi" w:cstheme="minorHAnsi"/>
                <w:sz w:val="20"/>
                <w:szCs w:val="20"/>
                <w:highlight w:val="yellow"/>
              </w:rPr>
            </w:pPr>
            <w:r w:rsidRPr="00B47DC6">
              <w:rPr>
                <w:rFonts w:asciiTheme="minorHAnsi" w:hAnsiTheme="minorHAnsi" w:cstheme="minorHAnsi"/>
                <w:sz w:val="20"/>
                <w:szCs w:val="20"/>
              </w:rPr>
              <w:t>413 Volunteers</w:t>
            </w:r>
            <w:r>
              <w:rPr>
                <w:rFonts w:asciiTheme="minorHAnsi" w:hAnsiTheme="minorHAnsi" w:cstheme="minorHAnsi"/>
                <w:sz w:val="20"/>
                <w:szCs w:val="20"/>
              </w:rPr>
              <w:t xml:space="preserve"> / 5,758 volunteer hours </w:t>
            </w:r>
          </w:p>
        </w:tc>
        <w:tc>
          <w:tcPr>
            <w:tcW w:w="3474" w:type="dxa"/>
            <w:gridSpan w:val="2"/>
          </w:tcPr>
          <w:p w:rsidR="00B47DC6" w:rsidRDefault="00B47DC6">
            <w:pPr>
              <w:pStyle w:val="NoSpacing"/>
              <w:rPr>
                <w:rFonts w:asciiTheme="minorHAnsi" w:hAnsiTheme="minorHAnsi" w:cstheme="minorHAnsi"/>
                <w:sz w:val="20"/>
                <w:szCs w:val="20"/>
              </w:rPr>
            </w:pPr>
          </w:p>
        </w:tc>
      </w:tr>
      <w:tr w:rsidR="00B47DC6" w:rsidTr="007C271F">
        <w:trPr>
          <w:trHeight w:val="270"/>
        </w:trPr>
        <w:tc>
          <w:tcPr>
            <w:tcW w:w="10800" w:type="dxa"/>
            <w:gridSpan w:val="3"/>
            <w:hideMark/>
          </w:tcPr>
          <w:p w:rsidR="00B47DC6" w:rsidRDefault="00B47DC6">
            <w:pPr>
              <w:pStyle w:val="Default"/>
              <w:rPr>
                <w:rFonts w:asciiTheme="minorHAnsi" w:hAnsiTheme="minorHAnsi" w:cstheme="minorHAnsi"/>
                <w:sz w:val="20"/>
                <w:szCs w:val="20"/>
              </w:rPr>
            </w:pPr>
            <w:r>
              <w:rPr>
                <w:rFonts w:asciiTheme="minorHAnsi" w:hAnsiTheme="minorHAnsi" w:cstheme="minorHAnsi"/>
                <w:sz w:val="20"/>
                <w:szCs w:val="20"/>
              </w:rPr>
              <w:t>What roles do the volunteers have in this program?</w:t>
            </w:r>
          </w:p>
        </w:tc>
      </w:tr>
      <w:tr w:rsidR="00B47DC6" w:rsidTr="007C271F">
        <w:tc>
          <w:tcPr>
            <w:tcW w:w="10800" w:type="dxa"/>
            <w:gridSpan w:val="3"/>
            <w:hideMark/>
          </w:tcPr>
          <w:p w:rsidR="00B47DC6" w:rsidRDefault="00B47DC6" w:rsidP="00B47DC6">
            <w:pPr>
              <w:pStyle w:val="ListParagraph"/>
              <w:numPr>
                <w:ilvl w:val="0"/>
                <w:numId w:val="3"/>
              </w:numPr>
              <w:rPr>
                <w:rFonts w:cstheme="minorHAnsi"/>
                <w:sz w:val="20"/>
                <w:szCs w:val="20"/>
              </w:rPr>
            </w:pPr>
            <w:r>
              <w:rPr>
                <w:rFonts w:cstheme="minorHAnsi"/>
                <w:sz w:val="20"/>
                <w:szCs w:val="20"/>
              </w:rPr>
              <w:t xml:space="preserve">Members price donations, stock the racks and shelves, run the cash register, create window displays, and in general, manage the operations of the store.  </w:t>
            </w:r>
          </w:p>
          <w:p w:rsidR="00B47DC6" w:rsidRDefault="00B47DC6" w:rsidP="00B47DC6">
            <w:pPr>
              <w:pStyle w:val="ListParagraph"/>
              <w:numPr>
                <w:ilvl w:val="0"/>
                <w:numId w:val="3"/>
              </w:numPr>
              <w:rPr>
                <w:rFonts w:cstheme="minorHAnsi"/>
                <w:sz w:val="20"/>
                <w:szCs w:val="20"/>
              </w:rPr>
            </w:pPr>
            <w:r>
              <w:rPr>
                <w:rFonts w:cstheme="minorHAnsi"/>
                <w:sz w:val="20"/>
                <w:szCs w:val="20"/>
              </w:rPr>
              <w:t>At least two volunteers must be present for the store to be opened.</w:t>
            </w:r>
          </w:p>
        </w:tc>
      </w:tr>
      <w:tr w:rsidR="00B47DC6" w:rsidTr="007C271F">
        <w:tc>
          <w:tcPr>
            <w:tcW w:w="10800" w:type="dxa"/>
            <w:gridSpan w:val="3"/>
          </w:tcPr>
          <w:p w:rsidR="00B47DC6" w:rsidRDefault="00B47DC6">
            <w:pPr>
              <w:rPr>
                <w:rFonts w:cstheme="minorHAnsi"/>
                <w:sz w:val="12"/>
                <w:szCs w:val="12"/>
              </w:rPr>
            </w:pPr>
          </w:p>
        </w:tc>
      </w:tr>
      <w:tr w:rsidR="00B47DC6" w:rsidTr="007C271F">
        <w:tc>
          <w:tcPr>
            <w:tcW w:w="10800" w:type="dxa"/>
            <w:gridSpan w:val="3"/>
            <w:hideMark/>
          </w:tcPr>
          <w:p w:rsidR="00B47DC6" w:rsidRDefault="00B47DC6">
            <w:pPr>
              <w:pStyle w:val="NoSpacing"/>
              <w:rPr>
                <w:rFonts w:asciiTheme="minorHAnsi" w:hAnsiTheme="minorHAnsi" w:cstheme="minorHAnsi"/>
                <w:b/>
                <w:bCs/>
                <w:sz w:val="20"/>
                <w:szCs w:val="20"/>
              </w:rPr>
            </w:pPr>
            <w:r>
              <w:rPr>
                <w:rFonts w:asciiTheme="minorHAnsi" w:hAnsiTheme="minorHAnsi" w:cstheme="minorHAnsi"/>
                <w:b/>
                <w:bCs/>
                <w:sz w:val="20"/>
                <w:szCs w:val="20"/>
              </w:rPr>
              <w:t xml:space="preserve">Program Description </w:t>
            </w:r>
          </w:p>
        </w:tc>
      </w:tr>
      <w:tr w:rsidR="00B47DC6" w:rsidTr="007C271F">
        <w:tc>
          <w:tcPr>
            <w:tcW w:w="10800" w:type="dxa"/>
            <w:gridSpan w:val="3"/>
            <w:hideMark/>
          </w:tcPr>
          <w:p w:rsidR="00B47DC6" w:rsidRDefault="00B47DC6">
            <w:pPr>
              <w:spacing w:before="120" w:after="120"/>
              <w:rPr>
                <w:rFonts w:cstheme="minorHAnsi"/>
                <w:sz w:val="20"/>
                <w:szCs w:val="20"/>
              </w:rPr>
            </w:pPr>
            <w:r>
              <w:rPr>
                <w:rFonts w:cstheme="minorHAnsi"/>
                <w:sz w:val="20"/>
                <w:szCs w:val="20"/>
                <w:shd w:val="clear" w:color="auto" w:fill="FFFFFF"/>
              </w:rPr>
              <w:t>Our Showcase Resale Shop is a resale shop that is staffed and maintained by Christ Child Society of Cleveland volunteer members. The Showcase Store offers clothing for men, women and children, shoes, handbags, jewelry, toys, books, housewares, pictures and other miscellaneous items. Merchandise is obtained through donations from members as well as outside donors. Our motto on selection of items for sale is: “Is it perfect? Would you buy it?” Donations of new, gently used and like-new items are accepted during store hours.  Revenue from Showcase goes to support CCS Cleveland programs.</w:t>
            </w:r>
          </w:p>
        </w:tc>
      </w:tr>
      <w:tr w:rsidR="00B47DC6" w:rsidTr="007C271F">
        <w:tc>
          <w:tcPr>
            <w:tcW w:w="10800" w:type="dxa"/>
            <w:gridSpan w:val="3"/>
          </w:tcPr>
          <w:p w:rsidR="00B47DC6" w:rsidRDefault="00B47DC6">
            <w:pPr>
              <w:pStyle w:val="NoSpacing"/>
              <w:rPr>
                <w:rFonts w:asciiTheme="minorHAnsi" w:hAnsiTheme="minorHAnsi" w:cstheme="minorHAnsi"/>
                <w:b/>
                <w:bCs/>
                <w:sz w:val="12"/>
                <w:szCs w:val="12"/>
              </w:rPr>
            </w:pPr>
          </w:p>
        </w:tc>
      </w:tr>
      <w:tr w:rsidR="00B47DC6" w:rsidTr="007C271F">
        <w:tc>
          <w:tcPr>
            <w:tcW w:w="10800" w:type="dxa"/>
            <w:gridSpan w:val="3"/>
            <w:hideMark/>
          </w:tcPr>
          <w:p w:rsidR="00B47DC6" w:rsidRDefault="00B47DC6">
            <w:pPr>
              <w:pStyle w:val="NoSpacing"/>
              <w:rPr>
                <w:rFonts w:asciiTheme="minorHAnsi" w:hAnsiTheme="minorHAnsi" w:cstheme="minorHAnsi"/>
                <w:b/>
                <w:bCs/>
                <w:sz w:val="20"/>
                <w:szCs w:val="20"/>
              </w:rPr>
            </w:pPr>
            <w:r>
              <w:rPr>
                <w:rFonts w:asciiTheme="minorHAnsi" w:hAnsiTheme="minorHAnsi" w:cstheme="minorHAnsi"/>
                <w:b/>
                <w:bCs/>
                <w:sz w:val="20"/>
                <w:szCs w:val="20"/>
              </w:rPr>
              <w:t>More Information:</w:t>
            </w:r>
          </w:p>
        </w:tc>
      </w:tr>
      <w:tr w:rsidR="00B47DC6" w:rsidTr="007C271F">
        <w:tc>
          <w:tcPr>
            <w:tcW w:w="10800" w:type="dxa"/>
            <w:gridSpan w:val="3"/>
            <w:hideMark/>
          </w:tcPr>
          <w:p w:rsidR="00B47DC6" w:rsidRDefault="00B47DC6">
            <w:pPr>
              <w:spacing w:before="120" w:after="120"/>
              <w:rPr>
                <w:rFonts w:cstheme="minorHAnsi"/>
                <w:sz w:val="20"/>
                <w:szCs w:val="20"/>
              </w:rPr>
            </w:pPr>
            <w:r>
              <w:rPr>
                <w:rFonts w:cstheme="minorHAnsi"/>
                <w:sz w:val="20"/>
                <w:szCs w:val="20"/>
              </w:rPr>
              <w:t>The first Showcase resale store was opened in 1957. The Christ Child Society of Cleveland committed to donate $10,000 to the St. Don Bosco Home for Boys, and they raised that money through the profits from the Showcase Resale Store. The original store was on the east side. Eventually, another Showcase resale was opened in Lakewood. In 2007, due to stiff competition from other resale stores near the east side store on Warrensville in Maple Heights, the store was closed, leaving the store on Detroit Ave. in Lakewood as the only store. In 2016, the building housing Showcase was to be sold, so the store was moved to its present location at 15404 Madison Ave. in Lakewood. The store is staffed and maintained by Christ Child Society of Cleveland volunteers.</w:t>
            </w:r>
          </w:p>
        </w:tc>
      </w:tr>
      <w:tr w:rsidR="00B47DC6" w:rsidTr="007C271F">
        <w:tc>
          <w:tcPr>
            <w:tcW w:w="10800" w:type="dxa"/>
            <w:gridSpan w:val="3"/>
          </w:tcPr>
          <w:p w:rsidR="00B47DC6" w:rsidRDefault="00B47DC6">
            <w:pPr>
              <w:pStyle w:val="NoSpacing"/>
              <w:rPr>
                <w:rFonts w:asciiTheme="minorHAnsi" w:hAnsiTheme="minorHAnsi" w:cstheme="minorHAnsi"/>
                <w:b/>
                <w:bCs/>
                <w:sz w:val="20"/>
                <w:szCs w:val="20"/>
              </w:rPr>
            </w:pPr>
          </w:p>
        </w:tc>
      </w:tr>
    </w:tbl>
    <w:p w:rsidR="00B47DC6" w:rsidRDefault="00B47DC6">
      <w:pPr>
        <w:rPr>
          <w:rFonts w:cstheme="minorHAnsi"/>
        </w:rPr>
      </w:pPr>
    </w:p>
    <w:p w:rsidR="007C271F" w:rsidRDefault="007C271F">
      <w:pPr>
        <w:rPr>
          <w:rFonts w:cstheme="minorHAnsi"/>
        </w:rPr>
      </w:pPr>
    </w:p>
    <w:p w:rsidR="007C271F" w:rsidRDefault="007C271F">
      <w:pPr>
        <w:rPr>
          <w:rFonts w:cstheme="minorHAnsi"/>
        </w:rPr>
      </w:pPr>
    </w:p>
    <w:p w:rsidR="007C271F" w:rsidRDefault="007C271F">
      <w:pPr>
        <w:rPr>
          <w:rFonts w:cstheme="minorHAnsi"/>
        </w:rPr>
      </w:pPr>
    </w:p>
    <w:p w:rsidR="007C271F" w:rsidRDefault="007C271F">
      <w:pPr>
        <w:rPr>
          <w:rFonts w:cstheme="minorHAnsi"/>
        </w:rPr>
      </w:pPr>
    </w:p>
    <w:p w:rsidR="007C271F" w:rsidRDefault="007C271F">
      <w:pPr>
        <w:rPr>
          <w:rFonts w:cstheme="minorHAnsi"/>
        </w:rPr>
      </w:pP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8"/>
        <w:gridCol w:w="5280"/>
        <w:gridCol w:w="388"/>
        <w:gridCol w:w="4034"/>
      </w:tblGrid>
      <w:tr w:rsidR="007C271F" w:rsidRPr="007C271F" w:rsidTr="00073FDA">
        <w:tc>
          <w:tcPr>
            <w:tcW w:w="6894" w:type="dxa"/>
            <w:gridSpan w:val="3"/>
          </w:tcPr>
          <w:p w:rsidR="007C271F" w:rsidRPr="007C271F" w:rsidRDefault="007C271F" w:rsidP="007C271F">
            <w:pPr>
              <w:rPr>
                <w:rFonts w:cstheme="minorHAnsi"/>
                <w:b/>
                <w:sz w:val="24"/>
                <w:szCs w:val="24"/>
              </w:rPr>
            </w:pPr>
            <w:r w:rsidRPr="007C271F">
              <w:rPr>
                <w:rFonts w:cstheme="minorHAnsi"/>
                <w:b/>
                <w:sz w:val="24"/>
                <w:szCs w:val="24"/>
              </w:rPr>
              <w:lastRenderedPageBreak/>
              <w:t>Cleveland Chapter</w:t>
            </w:r>
          </w:p>
        </w:tc>
        <w:tc>
          <w:tcPr>
            <w:tcW w:w="4104" w:type="dxa"/>
            <w:vMerge w:val="restart"/>
          </w:tcPr>
          <w:p w:rsidR="007C271F" w:rsidRPr="007C271F" w:rsidRDefault="007C271F" w:rsidP="007C271F">
            <w:pPr>
              <w:jc w:val="right"/>
              <w:rPr>
                <w:rFonts w:cstheme="minorHAnsi"/>
                <w:sz w:val="24"/>
                <w:szCs w:val="24"/>
              </w:rPr>
            </w:pPr>
            <w:r w:rsidRPr="007C271F">
              <w:rPr>
                <w:rFonts w:cstheme="minorHAnsi"/>
                <w:sz w:val="24"/>
                <w:szCs w:val="24"/>
              </w:rPr>
              <w:t>Basic Needs</w:t>
            </w:r>
          </w:p>
          <w:p w:rsidR="007C271F" w:rsidRPr="007C271F" w:rsidRDefault="007C271F" w:rsidP="007C271F">
            <w:pPr>
              <w:jc w:val="right"/>
              <w:rPr>
                <w:rFonts w:cstheme="minorHAnsi"/>
                <w:sz w:val="24"/>
                <w:szCs w:val="24"/>
              </w:rPr>
            </w:pPr>
            <w:r w:rsidRPr="007C271F">
              <w:rPr>
                <w:rFonts w:cstheme="minorHAnsi"/>
                <w:sz w:val="24"/>
                <w:szCs w:val="24"/>
              </w:rPr>
              <w:t>General Education</w:t>
            </w:r>
          </w:p>
          <w:p w:rsidR="007C271F" w:rsidRPr="007C271F" w:rsidRDefault="007C271F" w:rsidP="007C271F">
            <w:pPr>
              <w:jc w:val="right"/>
              <w:rPr>
                <w:rFonts w:cstheme="minorHAnsi"/>
                <w:sz w:val="24"/>
                <w:szCs w:val="24"/>
              </w:rPr>
            </w:pPr>
            <w:r w:rsidRPr="007C271F">
              <w:rPr>
                <w:rFonts w:cstheme="minorHAnsi"/>
                <w:sz w:val="24"/>
                <w:szCs w:val="24"/>
              </w:rPr>
              <w:t>Self-Esteem</w:t>
            </w:r>
          </w:p>
        </w:tc>
      </w:tr>
      <w:tr w:rsidR="007C271F" w:rsidRPr="007C271F" w:rsidTr="00073FDA">
        <w:tc>
          <w:tcPr>
            <w:tcW w:w="6894" w:type="dxa"/>
            <w:gridSpan w:val="3"/>
          </w:tcPr>
          <w:p w:rsidR="007C271F" w:rsidRPr="007C271F" w:rsidRDefault="007C271F" w:rsidP="007C271F">
            <w:pPr>
              <w:rPr>
                <w:rFonts w:cstheme="minorHAnsi"/>
              </w:rPr>
            </w:pPr>
          </w:p>
        </w:tc>
        <w:tc>
          <w:tcPr>
            <w:tcW w:w="4104" w:type="dxa"/>
            <w:vMerge/>
          </w:tcPr>
          <w:p w:rsidR="007C271F" w:rsidRPr="007C271F" w:rsidRDefault="007C271F" w:rsidP="007C271F">
            <w:pPr>
              <w:rPr>
                <w:rFonts w:cstheme="minorHAnsi"/>
              </w:rPr>
            </w:pPr>
          </w:p>
        </w:tc>
      </w:tr>
      <w:tr w:rsidR="007C271F" w:rsidRPr="007C271F" w:rsidTr="00073FDA">
        <w:tc>
          <w:tcPr>
            <w:tcW w:w="10998" w:type="dxa"/>
            <w:gridSpan w:val="4"/>
          </w:tcPr>
          <w:p w:rsidR="007C271F" w:rsidRPr="007C271F" w:rsidRDefault="007C271F" w:rsidP="007C271F">
            <w:pPr>
              <w:rPr>
                <w:rFonts w:cstheme="minorHAnsi"/>
                <w:b/>
                <w:sz w:val="28"/>
                <w:szCs w:val="28"/>
              </w:rPr>
            </w:pPr>
            <w:r w:rsidRPr="007C271F">
              <w:rPr>
                <w:rFonts w:cstheme="minorHAnsi"/>
                <w:b/>
                <w:sz w:val="28"/>
                <w:szCs w:val="28"/>
              </w:rPr>
              <w:t>School Uniforms</w:t>
            </w:r>
          </w:p>
        </w:tc>
      </w:tr>
      <w:tr w:rsidR="007C271F" w:rsidRPr="007C271F" w:rsidTr="00073FDA">
        <w:tc>
          <w:tcPr>
            <w:tcW w:w="10998" w:type="dxa"/>
            <w:gridSpan w:val="4"/>
          </w:tcPr>
          <w:p w:rsidR="007C271F" w:rsidRPr="007C271F" w:rsidRDefault="007C271F" w:rsidP="007C271F">
            <w:pPr>
              <w:rPr>
                <w:rFonts w:cstheme="minorHAnsi"/>
                <w:sz w:val="20"/>
                <w:szCs w:val="20"/>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r w:rsidRPr="007C271F">
              <w:rPr>
                <w:rFonts w:cstheme="minorHAnsi"/>
                <w:b/>
                <w:bCs/>
                <w:sz w:val="20"/>
                <w:szCs w:val="20"/>
              </w:rPr>
              <w:t>Timing, duration, frequency of program</w:t>
            </w:r>
          </w:p>
        </w:tc>
      </w:tr>
      <w:tr w:rsidR="007C271F" w:rsidRPr="007C271F" w:rsidTr="00073FDA">
        <w:tc>
          <w:tcPr>
            <w:tcW w:w="10998" w:type="dxa"/>
            <w:gridSpan w:val="4"/>
          </w:tcPr>
          <w:p w:rsidR="007C271F" w:rsidRPr="007C271F" w:rsidRDefault="007C271F" w:rsidP="007C271F">
            <w:pPr>
              <w:rPr>
                <w:rFonts w:cstheme="minorHAnsi"/>
                <w:bCs/>
                <w:sz w:val="20"/>
                <w:szCs w:val="20"/>
              </w:rPr>
            </w:pPr>
            <w:r w:rsidRPr="007C271F">
              <w:rPr>
                <w:rFonts w:cstheme="minorHAnsi"/>
                <w:bCs/>
                <w:sz w:val="20"/>
                <w:szCs w:val="20"/>
              </w:rPr>
              <w:t>July – October, as needed</w:t>
            </w:r>
          </w:p>
        </w:tc>
      </w:tr>
      <w:tr w:rsidR="007C271F" w:rsidRPr="007C271F" w:rsidTr="00073FDA">
        <w:tc>
          <w:tcPr>
            <w:tcW w:w="10998" w:type="dxa"/>
            <w:gridSpan w:val="4"/>
          </w:tcPr>
          <w:p w:rsidR="007C271F" w:rsidRPr="007C271F" w:rsidRDefault="007C271F" w:rsidP="007C271F">
            <w:pPr>
              <w:rPr>
                <w:rFonts w:cstheme="minorHAnsi"/>
                <w:sz w:val="12"/>
                <w:szCs w:val="12"/>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r w:rsidRPr="007C271F">
              <w:rPr>
                <w:rFonts w:cstheme="minorHAnsi"/>
                <w:b/>
                <w:bCs/>
                <w:sz w:val="20"/>
                <w:szCs w:val="20"/>
              </w:rPr>
              <w:t>Fiscal Information</w:t>
            </w:r>
          </w:p>
        </w:tc>
      </w:tr>
      <w:tr w:rsidR="007C271F" w:rsidRPr="007C271F" w:rsidTr="00073FDA">
        <w:tc>
          <w:tcPr>
            <w:tcW w:w="10998" w:type="dxa"/>
            <w:gridSpan w:val="4"/>
          </w:tcPr>
          <w:p w:rsidR="007C271F" w:rsidRPr="007C271F" w:rsidRDefault="007C271F" w:rsidP="007C271F">
            <w:pPr>
              <w:rPr>
                <w:rFonts w:cstheme="minorHAnsi"/>
                <w:sz w:val="20"/>
                <w:szCs w:val="20"/>
              </w:rPr>
            </w:pPr>
            <w:r w:rsidRPr="007C271F">
              <w:rPr>
                <w:rFonts w:cstheme="minorHAnsi"/>
                <w:sz w:val="20"/>
                <w:szCs w:val="20"/>
              </w:rPr>
              <w:t>The budget for School Uniforms for FY19-20 was $40,000.  Total expense for the program was $48,812.</w:t>
            </w:r>
          </w:p>
        </w:tc>
      </w:tr>
      <w:tr w:rsidR="007C271F" w:rsidRPr="007C271F" w:rsidTr="00073FDA">
        <w:tc>
          <w:tcPr>
            <w:tcW w:w="10998" w:type="dxa"/>
            <w:gridSpan w:val="4"/>
          </w:tcPr>
          <w:p w:rsidR="007C271F" w:rsidRPr="007C271F" w:rsidRDefault="007C271F" w:rsidP="007C271F">
            <w:pPr>
              <w:rPr>
                <w:rFonts w:cstheme="minorHAnsi"/>
                <w:sz w:val="12"/>
                <w:szCs w:val="12"/>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r w:rsidRPr="007C271F">
              <w:rPr>
                <w:rFonts w:cstheme="minorHAnsi"/>
                <w:b/>
                <w:bCs/>
                <w:sz w:val="20"/>
                <w:szCs w:val="20"/>
              </w:rPr>
              <w:t>Partnerships</w:t>
            </w:r>
          </w:p>
        </w:tc>
      </w:tr>
      <w:tr w:rsidR="007C271F" w:rsidRPr="007C271F" w:rsidTr="00073FDA">
        <w:tc>
          <w:tcPr>
            <w:tcW w:w="10998" w:type="dxa"/>
            <w:gridSpan w:val="4"/>
          </w:tcPr>
          <w:p w:rsidR="007C271F" w:rsidRPr="007C271F" w:rsidRDefault="007C271F" w:rsidP="007C271F">
            <w:pPr>
              <w:rPr>
                <w:rFonts w:cstheme="minorHAnsi"/>
                <w:sz w:val="20"/>
                <w:szCs w:val="20"/>
              </w:rPr>
            </w:pPr>
            <w:r w:rsidRPr="007C271F">
              <w:rPr>
                <w:rFonts w:cstheme="minorHAnsi"/>
                <w:sz w:val="20"/>
                <w:szCs w:val="20"/>
              </w:rPr>
              <w:t>Shoes and Clothes for Kids</w:t>
            </w:r>
          </w:p>
        </w:tc>
      </w:tr>
      <w:tr w:rsidR="007C271F" w:rsidRPr="007C271F" w:rsidTr="00073FDA">
        <w:tc>
          <w:tcPr>
            <w:tcW w:w="10998" w:type="dxa"/>
            <w:gridSpan w:val="4"/>
          </w:tcPr>
          <w:p w:rsidR="007C271F" w:rsidRPr="007C271F" w:rsidRDefault="007C271F" w:rsidP="007C271F">
            <w:pPr>
              <w:rPr>
                <w:rFonts w:cstheme="minorHAnsi"/>
                <w:sz w:val="12"/>
                <w:szCs w:val="12"/>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r w:rsidRPr="007C271F">
              <w:rPr>
                <w:rFonts w:cstheme="minorHAnsi"/>
                <w:b/>
                <w:bCs/>
                <w:sz w:val="20"/>
                <w:szCs w:val="20"/>
              </w:rPr>
              <w:t>Clients</w:t>
            </w:r>
          </w:p>
        </w:tc>
      </w:tr>
      <w:tr w:rsidR="007C271F" w:rsidRPr="007C271F" w:rsidTr="00073FDA">
        <w:trPr>
          <w:trHeight w:val="270"/>
        </w:trPr>
        <w:tc>
          <w:tcPr>
            <w:tcW w:w="6498" w:type="dxa"/>
            <w:gridSpan w:val="2"/>
          </w:tcPr>
          <w:p w:rsidR="007C271F" w:rsidRPr="007C271F" w:rsidRDefault="007C271F" w:rsidP="007C271F">
            <w:pPr>
              <w:spacing w:before="100" w:beforeAutospacing="1" w:after="100" w:afterAutospacing="1"/>
              <w:rPr>
                <w:rFonts w:eastAsia="Times New Roman" w:cstheme="minorHAnsi"/>
                <w:color w:val="000000"/>
                <w:sz w:val="20"/>
                <w:szCs w:val="20"/>
              </w:rPr>
            </w:pPr>
            <w:r w:rsidRPr="007C271F">
              <w:rPr>
                <w:rFonts w:eastAsia="Times New Roman" w:cstheme="minorHAnsi"/>
                <w:color w:val="000000"/>
                <w:sz w:val="20"/>
                <w:szCs w:val="20"/>
              </w:rPr>
              <w:t xml:space="preserve">Number of children/families served your last fiscal year: </w:t>
            </w:r>
          </w:p>
        </w:tc>
        <w:tc>
          <w:tcPr>
            <w:tcW w:w="4500" w:type="dxa"/>
            <w:gridSpan w:val="2"/>
          </w:tcPr>
          <w:p w:rsidR="007C271F" w:rsidRPr="007C271F" w:rsidRDefault="007C271F" w:rsidP="007C271F">
            <w:pPr>
              <w:spacing w:before="100" w:beforeAutospacing="1" w:after="100" w:afterAutospacing="1"/>
              <w:rPr>
                <w:rFonts w:eastAsia="Times New Roman" w:cstheme="minorHAnsi"/>
                <w:color w:val="000000"/>
                <w:sz w:val="20"/>
                <w:szCs w:val="20"/>
              </w:rPr>
            </w:pPr>
            <w:r w:rsidRPr="007C271F">
              <w:rPr>
                <w:rFonts w:eastAsia="Times New Roman" w:cstheme="minorHAnsi"/>
                <w:color w:val="000000"/>
                <w:sz w:val="20"/>
                <w:szCs w:val="20"/>
              </w:rPr>
              <w:t>2,000</w:t>
            </w:r>
          </w:p>
        </w:tc>
      </w:tr>
      <w:tr w:rsidR="007C271F" w:rsidRPr="007C271F" w:rsidTr="00073FDA">
        <w:trPr>
          <w:trHeight w:val="270"/>
        </w:trPr>
        <w:tc>
          <w:tcPr>
            <w:tcW w:w="6498" w:type="dxa"/>
            <w:gridSpan w:val="2"/>
          </w:tcPr>
          <w:p w:rsidR="007C271F" w:rsidRPr="007C271F" w:rsidRDefault="007C271F" w:rsidP="007C271F">
            <w:pPr>
              <w:rPr>
                <w:rFonts w:cstheme="minorHAnsi"/>
                <w:sz w:val="20"/>
                <w:szCs w:val="20"/>
              </w:rPr>
            </w:pPr>
            <w:r w:rsidRPr="007C271F">
              <w:rPr>
                <w:rFonts w:cstheme="minorHAnsi"/>
                <w:color w:val="000000"/>
                <w:sz w:val="20"/>
                <w:szCs w:val="20"/>
              </w:rPr>
              <w:t>Age range of clients served:</w:t>
            </w:r>
          </w:p>
        </w:tc>
        <w:tc>
          <w:tcPr>
            <w:tcW w:w="4500" w:type="dxa"/>
            <w:gridSpan w:val="2"/>
          </w:tcPr>
          <w:p w:rsidR="007C271F" w:rsidRPr="007C271F" w:rsidRDefault="007C271F" w:rsidP="007C271F">
            <w:pPr>
              <w:rPr>
                <w:rFonts w:cstheme="minorHAnsi"/>
                <w:sz w:val="20"/>
                <w:szCs w:val="20"/>
              </w:rPr>
            </w:pPr>
            <w:r w:rsidRPr="007C271F">
              <w:rPr>
                <w:rFonts w:cstheme="minorHAnsi"/>
                <w:sz w:val="20"/>
                <w:szCs w:val="20"/>
              </w:rPr>
              <w:t>Kindergarten – 8</w:t>
            </w:r>
            <w:r w:rsidRPr="007C271F">
              <w:rPr>
                <w:rFonts w:cstheme="minorHAnsi"/>
                <w:sz w:val="20"/>
                <w:szCs w:val="20"/>
                <w:vertAlign w:val="superscript"/>
              </w:rPr>
              <w:t>th</w:t>
            </w:r>
            <w:r w:rsidRPr="007C271F">
              <w:rPr>
                <w:rFonts w:cstheme="minorHAnsi"/>
                <w:sz w:val="20"/>
                <w:szCs w:val="20"/>
              </w:rPr>
              <w:t xml:space="preserve"> Grade</w:t>
            </w:r>
          </w:p>
        </w:tc>
      </w:tr>
      <w:tr w:rsidR="007C271F" w:rsidRPr="007C271F" w:rsidTr="00073FDA">
        <w:trPr>
          <w:trHeight w:val="144"/>
        </w:trPr>
        <w:tc>
          <w:tcPr>
            <w:tcW w:w="6498" w:type="dxa"/>
            <w:gridSpan w:val="2"/>
          </w:tcPr>
          <w:p w:rsidR="007C271F" w:rsidRPr="007C271F" w:rsidRDefault="007C271F" w:rsidP="007C271F">
            <w:pPr>
              <w:rPr>
                <w:rFonts w:cstheme="minorHAnsi"/>
                <w:sz w:val="12"/>
                <w:szCs w:val="12"/>
              </w:rPr>
            </w:pPr>
          </w:p>
        </w:tc>
        <w:tc>
          <w:tcPr>
            <w:tcW w:w="4500" w:type="dxa"/>
            <w:gridSpan w:val="2"/>
          </w:tcPr>
          <w:p w:rsidR="007C271F" w:rsidRPr="007C271F" w:rsidRDefault="007C271F" w:rsidP="007C271F">
            <w:pPr>
              <w:rPr>
                <w:rFonts w:cstheme="minorHAnsi"/>
                <w:sz w:val="12"/>
                <w:szCs w:val="12"/>
              </w:rPr>
            </w:pPr>
          </w:p>
        </w:tc>
      </w:tr>
      <w:tr w:rsidR="007C271F" w:rsidRPr="007C271F" w:rsidTr="00073FDA">
        <w:trPr>
          <w:trHeight w:val="270"/>
        </w:trPr>
        <w:tc>
          <w:tcPr>
            <w:tcW w:w="10998" w:type="dxa"/>
            <w:gridSpan w:val="4"/>
          </w:tcPr>
          <w:p w:rsidR="007C271F" w:rsidRPr="007C271F" w:rsidRDefault="007C271F" w:rsidP="007C271F">
            <w:pPr>
              <w:rPr>
                <w:rFonts w:cstheme="minorHAnsi"/>
                <w:b/>
                <w:sz w:val="20"/>
                <w:szCs w:val="20"/>
              </w:rPr>
            </w:pPr>
            <w:r w:rsidRPr="007C271F">
              <w:rPr>
                <w:rFonts w:cstheme="minorHAnsi"/>
                <w:b/>
                <w:sz w:val="20"/>
                <w:szCs w:val="20"/>
              </w:rPr>
              <w:t>Volunteers</w:t>
            </w:r>
          </w:p>
        </w:tc>
      </w:tr>
      <w:tr w:rsidR="007C271F" w:rsidRPr="007C271F" w:rsidTr="00073FDA">
        <w:trPr>
          <w:trHeight w:val="270"/>
        </w:trPr>
        <w:tc>
          <w:tcPr>
            <w:tcW w:w="6498" w:type="dxa"/>
            <w:gridSpan w:val="2"/>
          </w:tcPr>
          <w:p w:rsidR="007C271F" w:rsidRPr="007C271F" w:rsidRDefault="00A06E3B" w:rsidP="007C271F">
            <w:pPr>
              <w:rPr>
                <w:rFonts w:cstheme="minorHAnsi"/>
                <w:sz w:val="20"/>
                <w:szCs w:val="20"/>
                <w:highlight w:val="yellow"/>
              </w:rPr>
            </w:pPr>
            <w:r w:rsidRPr="00A06E3B">
              <w:rPr>
                <w:rFonts w:cstheme="minorHAnsi"/>
                <w:sz w:val="20"/>
                <w:szCs w:val="20"/>
              </w:rPr>
              <w:t xml:space="preserve">35 Volunteers / 205 Hours </w:t>
            </w:r>
            <w:bookmarkStart w:id="0" w:name="_GoBack"/>
            <w:bookmarkEnd w:id="0"/>
          </w:p>
        </w:tc>
        <w:tc>
          <w:tcPr>
            <w:tcW w:w="4500" w:type="dxa"/>
            <w:gridSpan w:val="2"/>
          </w:tcPr>
          <w:p w:rsidR="007C271F" w:rsidRPr="007C271F" w:rsidRDefault="007C271F" w:rsidP="007C271F">
            <w:pPr>
              <w:rPr>
                <w:rFonts w:cstheme="minorHAnsi"/>
                <w:sz w:val="20"/>
                <w:szCs w:val="20"/>
              </w:rPr>
            </w:pPr>
          </w:p>
        </w:tc>
      </w:tr>
      <w:tr w:rsidR="007C271F" w:rsidRPr="007C271F" w:rsidTr="00073FDA">
        <w:trPr>
          <w:trHeight w:val="270"/>
        </w:trPr>
        <w:tc>
          <w:tcPr>
            <w:tcW w:w="10998" w:type="dxa"/>
            <w:gridSpan w:val="4"/>
          </w:tcPr>
          <w:p w:rsidR="007C271F" w:rsidRPr="007C271F" w:rsidRDefault="007C271F" w:rsidP="007C271F">
            <w:pPr>
              <w:autoSpaceDE w:val="0"/>
              <w:autoSpaceDN w:val="0"/>
              <w:adjustRightInd w:val="0"/>
              <w:rPr>
                <w:rFonts w:cstheme="minorHAnsi"/>
                <w:color w:val="000000"/>
                <w:sz w:val="20"/>
                <w:szCs w:val="20"/>
              </w:rPr>
            </w:pPr>
            <w:r w:rsidRPr="007C271F">
              <w:rPr>
                <w:rFonts w:cstheme="minorHAnsi"/>
                <w:color w:val="000000"/>
                <w:sz w:val="20"/>
                <w:szCs w:val="20"/>
              </w:rPr>
              <w:t>What roles do the volunteers have in this program?</w:t>
            </w:r>
          </w:p>
        </w:tc>
      </w:tr>
      <w:tr w:rsidR="007C271F" w:rsidRPr="007C271F" w:rsidTr="00073FDA">
        <w:tc>
          <w:tcPr>
            <w:tcW w:w="10998" w:type="dxa"/>
            <w:gridSpan w:val="4"/>
          </w:tcPr>
          <w:p w:rsidR="007C271F" w:rsidRPr="007C271F" w:rsidRDefault="007C271F" w:rsidP="007C271F">
            <w:pPr>
              <w:numPr>
                <w:ilvl w:val="0"/>
                <w:numId w:val="2"/>
              </w:numPr>
              <w:contextualSpacing/>
              <w:rPr>
                <w:rFonts w:cstheme="minorHAnsi"/>
                <w:sz w:val="20"/>
                <w:szCs w:val="20"/>
              </w:rPr>
            </w:pPr>
            <w:r w:rsidRPr="007C271F">
              <w:rPr>
                <w:rFonts w:cstheme="minorHAnsi"/>
                <w:sz w:val="20"/>
                <w:szCs w:val="20"/>
              </w:rPr>
              <w:t>Members help pack uniform packages at the SC4K facility.</w:t>
            </w:r>
          </w:p>
        </w:tc>
      </w:tr>
      <w:tr w:rsidR="007C271F" w:rsidRPr="007C271F" w:rsidTr="00073FDA">
        <w:tc>
          <w:tcPr>
            <w:tcW w:w="10998" w:type="dxa"/>
            <w:gridSpan w:val="4"/>
          </w:tcPr>
          <w:p w:rsidR="007C271F" w:rsidRPr="007C271F" w:rsidRDefault="007C271F" w:rsidP="007C271F">
            <w:pPr>
              <w:rPr>
                <w:rFonts w:cstheme="minorHAnsi"/>
                <w:sz w:val="12"/>
                <w:szCs w:val="12"/>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r w:rsidRPr="007C271F">
              <w:rPr>
                <w:rFonts w:cstheme="minorHAnsi"/>
                <w:b/>
                <w:bCs/>
                <w:sz w:val="20"/>
                <w:szCs w:val="20"/>
              </w:rPr>
              <w:t xml:space="preserve">Program Description </w:t>
            </w:r>
          </w:p>
        </w:tc>
      </w:tr>
      <w:tr w:rsidR="007C271F" w:rsidRPr="007C271F" w:rsidTr="00073FDA">
        <w:tc>
          <w:tcPr>
            <w:tcW w:w="10998" w:type="dxa"/>
            <w:gridSpan w:val="4"/>
          </w:tcPr>
          <w:p w:rsidR="007C271F" w:rsidRPr="007C271F" w:rsidRDefault="007C271F" w:rsidP="007C271F">
            <w:pPr>
              <w:spacing w:before="120" w:after="120"/>
              <w:rPr>
                <w:rFonts w:cstheme="minorHAnsi"/>
                <w:sz w:val="20"/>
                <w:szCs w:val="20"/>
              </w:rPr>
            </w:pPr>
            <w:r w:rsidRPr="007C271F">
              <w:rPr>
                <w:rFonts w:cstheme="minorHAnsi"/>
                <w:sz w:val="20"/>
                <w:szCs w:val="20"/>
              </w:rPr>
              <w:t>In the 2000’s uniforms, socks and underwear were ordered for students and packed into bags which were given to social workers who the distributed them to the students. In the 2010’s, vouchers were given to students to shop at Silverman’s Department Store, where they were able to get 2 tops, 2 bottoms, socks and underwear. When Silverman’s went out of business, children could use their vouchers to get uniforms that Mr. Silverman distributed a van. In 2015, Mr. Silverman’s Uniforms for Kids Program was merged with Shoes and Clothes for Kids. Since then, we have had an arrangement where we give Shoes and Clothes a grant, and they provide 2 complete uniforms, a leisure outfit, a backpack of school supplies, socks underwear and a certificate for shoes to 1200 students whose names are provided by our approved social agencies.</w:t>
            </w:r>
          </w:p>
        </w:tc>
      </w:tr>
      <w:tr w:rsidR="007C271F" w:rsidRPr="007C271F" w:rsidTr="00073FDA">
        <w:tc>
          <w:tcPr>
            <w:tcW w:w="10998" w:type="dxa"/>
            <w:gridSpan w:val="4"/>
          </w:tcPr>
          <w:p w:rsidR="007C271F" w:rsidRPr="007C271F" w:rsidRDefault="007C271F" w:rsidP="007C271F">
            <w:pPr>
              <w:rPr>
                <w:rFonts w:cstheme="minorHAnsi"/>
                <w:b/>
                <w:bCs/>
                <w:sz w:val="12"/>
                <w:szCs w:val="12"/>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r w:rsidRPr="007C271F">
              <w:rPr>
                <w:rFonts w:cstheme="minorHAnsi"/>
                <w:b/>
                <w:bCs/>
                <w:sz w:val="20"/>
                <w:szCs w:val="20"/>
              </w:rPr>
              <w:t>More Information:</w:t>
            </w:r>
          </w:p>
        </w:tc>
      </w:tr>
      <w:tr w:rsidR="007C271F" w:rsidRPr="007C271F" w:rsidTr="00073FDA">
        <w:tc>
          <w:tcPr>
            <w:tcW w:w="10998" w:type="dxa"/>
            <w:gridSpan w:val="4"/>
          </w:tcPr>
          <w:p w:rsidR="007C271F" w:rsidRPr="007C271F" w:rsidRDefault="007C271F" w:rsidP="007C271F">
            <w:pPr>
              <w:spacing w:before="120" w:after="120"/>
              <w:rPr>
                <w:rFonts w:cstheme="minorHAnsi"/>
                <w:sz w:val="20"/>
                <w:szCs w:val="20"/>
              </w:rPr>
            </w:pPr>
          </w:p>
        </w:tc>
      </w:tr>
      <w:tr w:rsidR="007C271F" w:rsidRPr="007C271F" w:rsidTr="00073FDA">
        <w:tc>
          <w:tcPr>
            <w:tcW w:w="10998" w:type="dxa"/>
            <w:gridSpan w:val="4"/>
          </w:tcPr>
          <w:p w:rsidR="007C271F" w:rsidRPr="007C271F" w:rsidRDefault="007C271F" w:rsidP="007C271F">
            <w:pPr>
              <w:rPr>
                <w:rFonts w:cstheme="minorHAnsi"/>
                <w:b/>
                <w:bCs/>
                <w:sz w:val="20"/>
                <w:szCs w:val="20"/>
              </w:rPr>
            </w:pPr>
          </w:p>
        </w:tc>
      </w:tr>
      <w:tr w:rsidR="007C271F" w:rsidRPr="007C271F" w:rsidTr="00073FDA">
        <w:tc>
          <w:tcPr>
            <w:tcW w:w="1098" w:type="dxa"/>
          </w:tcPr>
          <w:p w:rsidR="007C271F" w:rsidRPr="007C271F" w:rsidRDefault="007C271F" w:rsidP="007C271F">
            <w:pPr>
              <w:spacing w:after="120"/>
              <w:rPr>
                <w:rFonts w:cstheme="minorHAnsi"/>
                <w:b/>
                <w:sz w:val="20"/>
                <w:szCs w:val="20"/>
              </w:rPr>
            </w:pPr>
            <w:r w:rsidRPr="007C271F">
              <w:rPr>
                <w:rFonts w:cstheme="minorHAnsi"/>
                <w:b/>
                <w:sz w:val="20"/>
                <w:szCs w:val="20"/>
              </w:rPr>
              <w:t xml:space="preserve">Contact: </w:t>
            </w:r>
          </w:p>
        </w:tc>
        <w:tc>
          <w:tcPr>
            <w:tcW w:w="9900" w:type="dxa"/>
            <w:gridSpan w:val="3"/>
          </w:tcPr>
          <w:p w:rsidR="007C271F" w:rsidRPr="007C271F" w:rsidRDefault="007C271F" w:rsidP="007C271F">
            <w:pPr>
              <w:rPr>
                <w:rFonts w:cstheme="minorHAnsi"/>
                <w:b/>
                <w:bCs/>
                <w:sz w:val="20"/>
                <w:szCs w:val="20"/>
              </w:rPr>
            </w:pPr>
            <w:hyperlink r:id="rId10" w:history="1">
              <w:r w:rsidRPr="007C271F">
                <w:rPr>
                  <w:rFonts w:cstheme="minorHAnsi"/>
                  <w:b/>
                  <w:bCs/>
                  <w:color w:val="0000FF" w:themeColor="hyperlink"/>
                  <w:sz w:val="20"/>
                  <w:szCs w:val="20"/>
                  <w:u w:val="single"/>
                </w:rPr>
                <w:t>ccs_office@yahoo.com</w:t>
              </w:r>
            </w:hyperlink>
            <w:r w:rsidRPr="007C271F">
              <w:rPr>
                <w:rFonts w:cstheme="minorHAnsi"/>
                <w:b/>
                <w:bCs/>
                <w:sz w:val="20"/>
                <w:szCs w:val="20"/>
              </w:rPr>
              <w:t xml:space="preserve"> </w:t>
            </w:r>
          </w:p>
        </w:tc>
      </w:tr>
    </w:tbl>
    <w:p w:rsidR="007C271F" w:rsidRPr="007C271F" w:rsidRDefault="007C271F" w:rsidP="007C271F">
      <w:pPr>
        <w:rPr>
          <w:rFonts w:cstheme="minorHAnsi"/>
        </w:rPr>
      </w:pPr>
    </w:p>
    <w:p w:rsidR="007C271F" w:rsidRDefault="007C271F">
      <w:pPr>
        <w:rPr>
          <w:rFonts w:cstheme="minorHAnsi"/>
        </w:rPr>
      </w:pPr>
    </w:p>
    <w:p w:rsidR="007C271F" w:rsidRPr="00466C2D" w:rsidRDefault="007C271F">
      <w:pPr>
        <w:rPr>
          <w:rFonts w:cstheme="minorHAnsi"/>
        </w:rPr>
      </w:pPr>
    </w:p>
    <w:sectPr w:rsidR="007C271F" w:rsidRPr="00466C2D" w:rsidSect="00371282">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C451B1"/>
    <w:multiLevelType w:val="hybridMultilevel"/>
    <w:tmpl w:val="6BF03BA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5E76E66"/>
    <w:multiLevelType w:val="hybridMultilevel"/>
    <w:tmpl w:val="1AA0F6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1282"/>
    <w:rsid w:val="00033E3D"/>
    <w:rsid w:val="00051C63"/>
    <w:rsid w:val="000741CC"/>
    <w:rsid w:val="00151E17"/>
    <w:rsid w:val="001C5CA7"/>
    <w:rsid w:val="00371282"/>
    <w:rsid w:val="0042794D"/>
    <w:rsid w:val="00466C2D"/>
    <w:rsid w:val="00517767"/>
    <w:rsid w:val="006737F5"/>
    <w:rsid w:val="007C271F"/>
    <w:rsid w:val="00A06E3B"/>
    <w:rsid w:val="00A3189C"/>
    <w:rsid w:val="00A322AA"/>
    <w:rsid w:val="00A66F40"/>
    <w:rsid w:val="00B47DC6"/>
    <w:rsid w:val="00BF34AD"/>
    <w:rsid w:val="00C317DC"/>
    <w:rsid w:val="00D510F7"/>
    <w:rsid w:val="00F335CA"/>
    <w:rsid w:val="00FC244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DB988FB-1C6D-4614-BFC0-74EE8E4172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128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71282"/>
    <w:pPr>
      <w:spacing w:after="0" w:line="240" w:lineRule="auto"/>
    </w:pPr>
    <w:rPr>
      <w:rFonts w:ascii="Segoe UI" w:hAnsi="Segoe UI"/>
    </w:rPr>
  </w:style>
  <w:style w:type="paragraph" w:styleId="NormalWeb">
    <w:name w:val="Normal (Web)"/>
    <w:basedOn w:val="Normal"/>
    <w:uiPriority w:val="99"/>
    <w:unhideWhenUsed/>
    <w:rsid w:val="00371282"/>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371282"/>
    <w:pPr>
      <w:autoSpaceDE w:val="0"/>
      <w:autoSpaceDN w:val="0"/>
      <w:adjustRightInd w:val="0"/>
      <w:spacing w:after="0" w:line="240" w:lineRule="auto"/>
    </w:pPr>
    <w:rPr>
      <w:rFonts w:ascii="Segoe UI" w:hAnsi="Segoe UI" w:cs="Segoe UI"/>
      <w:color w:val="000000"/>
      <w:sz w:val="24"/>
      <w:szCs w:val="24"/>
    </w:rPr>
  </w:style>
  <w:style w:type="paragraph" w:styleId="ListParagraph">
    <w:name w:val="List Paragraph"/>
    <w:basedOn w:val="Normal"/>
    <w:uiPriority w:val="34"/>
    <w:qFormat/>
    <w:rsid w:val="00371282"/>
    <w:pPr>
      <w:ind w:left="720"/>
      <w:contextualSpacing/>
    </w:pPr>
  </w:style>
  <w:style w:type="character" w:styleId="Hyperlink">
    <w:name w:val="Hyperlink"/>
    <w:basedOn w:val="DefaultParagraphFont"/>
    <w:uiPriority w:val="99"/>
    <w:unhideWhenUsed/>
    <w:rsid w:val="00466C2D"/>
    <w:rPr>
      <w:color w:val="0000FF" w:themeColor="hyperlink"/>
      <w:u w:val="single"/>
    </w:rPr>
  </w:style>
  <w:style w:type="paragraph" w:styleId="BalloonText">
    <w:name w:val="Balloon Text"/>
    <w:basedOn w:val="Normal"/>
    <w:link w:val="BalloonTextChar"/>
    <w:uiPriority w:val="99"/>
    <w:semiHidden/>
    <w:unhideWhenUsed/>
    <w:rsid w:val="00A322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22AA"/>
    <w:rPr>
      <w:rFonts w:ascii="Tahoma" w:hAnsi="Tahoma" w:cs="Tahoma"/>
      <w:sz w:val="16"/>
      <w:szCs w:val="16"/>
    </w:rPr>
  </w:style>
  <w:style w:type="table" w:customStyle="1" w:styleId="TableGrid1">
    <w:name w:val="Table Grid1"/>
    <w:basedOn w:val="TableNormal"/>
    <w:next w:val="TableGrid"/>
    <w:uiPriority w:val="59"/>
    <w:rsid w:val="007C27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2767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cs_office@yahoo.com" TargetMode="External"/><Relationship Id="rId3" Type="http://schemas.openxmlformats.org/officeDocument/2006/relationships/settings" Target="settings.xml"/><Relationship Id="rId7" Type="http://schemas.openxmlformats.org/officeDocument/2006/relationships/hyperlink" Target="mailto:ccs_office@yahoo.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cs_office@yahoo.com" TargetMode="External"/><Relationship Id="rId11" Type="http://schemas.openxmlformats.org/officeDocument/2006/relationships/fontTable" Target="fontTable.xml"/><Relationship Id="rId5" Type="http://schemas.openxmlformats.org/officeDocument/2006/relationships/hyperlink" Target="mailto:ccs_office@yahoo.com" TargetMode="External"/><Relationship Id="rId10" Type="http://schemas.openxmlformats.org/officeDocument/2006/relationships/hyperlink" Target="mailto:ccs_office@yahoo.com" TargetMode="External"/><Relationship Id="rId4" Type="http://schemas.openxmlformats.org/officeDocument/2006/relationships/webSettings" Target="webSettings.xml"/><Relationship Id="rId9" Type="http://schemas.openxmlformats.org/officeDocument/2006/relationships/hyperlink" Target="mailto:christchildsociety.bookprogram@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2700</Words>
  <Characters>15391</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18055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Meg</dc:creator>
  <cp:lastModifiedBy>Mary Herrick</cp:lastModifiedBy>
  <cp:revision>9</cp:revision>
  <dcterms:created xsi:type="dcterms:W3CDTF">2021-04-01T21:42:00Z</dcterms:created>
  <dcterms:modified xsi:type="dcterms:W3CDTF">2021-04-01T22:04:00Z</dcterms:modified>
</cp:coreProperties>
</file>