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380A" w14:textId="77777777" w:rsidR="00F4739E" w:rsidRDefault="00F4739E" w:rsidP="00E1647F">
      <w:pPr>
        <w:pStyle w:val="NoSpacing"/>
      </w:pPr>
    </w:p>
    <w:p w14:paraId="55DE858A" w14:textId="75B4C992" w:rsidR="004B58E0" w:rsidRDefault="006048A4" w:rsidP="00E1647F">
      <w:pPr>
        <w:pStyle w:val="NoSpacing"/>
      </w:pPr>
      <w:r>
        <w:t xml:space="preserve">Naples </w:t>
      </w:r>
      <w:r w:rsidR="000E3199">
        <w:t xml:space="preserve">Chapter </w:t>
      </w:r>
      <w:r w:rsidR="00570DAD">
        <w:tab/>
      </w:r>
      <w:r w:rsidR="00570DAD">
        <w:tab/>
      </w:r>
      <w:r w:rsidR="00570DAD">
        <w:tab/>
      </w:r>
      <w:r w:rsidR="00570DAD">
        <w:tab/>
      </w:r>
      <w:r w:rsidR="00570DAD">
        <w:tab/>
      </w:r>
      <w:r w:rsidR="00570DAD">
        <w:tab/>
      </w:r>
      <w:r>
        <w:tab/>
      </w:r>
      <w:r w:rsidR="00570DAD">
        <w:tab/>
      </w:r>
      <w:r>
        <w:t>Education in general</w:t>
      </w:r>
    </w:p>
    <w:p w14:paraId="3C3564EE" w14:textId="77777777" w:rsidR="00E1647F" w:rsidRDefault="00E1647F" w:rsidP="00E1647F">
      <w:pPr>
        <w:pStyle w:val="NoSpacing"/>
      </w:pPr>
    </w:p>
    <w:p w14:paraId="5404646E" w14:textId="3A6A09C4" w:rsidR="000E3199" w:rsidRPr="004F1E4E" w:rsidRDefault="006048A4" w:rsidP="00E1647F">
      <w:pPr>
        <w:pStyle w:val="NoSpacing"/>
        <w:rPr>
          <w:sz w:val="28"/>
          <w:szCs w:val="28"/>
        </w:rPr>
      </w:pPr>
      <w:r>
        <w:rPr>
          <w:sz w:val="28"/>
          <w:szCs w:val="28"/>
        </w:rPr>
        <w:t xml:space="preserve">Habitat Scholars Fund </w:t>
      </w:r>
      <w:r w:rsidR="00E1647F" w:rsidRPr="004F1E4E">
        <w:rPr>
          <w:sz w:val="28"/>
          <w:szCs w:val="28"/>
        </w:rPr>
        <w:t xml:space="preserve">Program </w:t>
      </w: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1D93C8A8" w14:textId="52E76BD9" w:rsidR="00E1647F" w:rsidRDefault="006048A4" w:rsidP="00E1647F">
      <w:pPr>
        <w:pStyle w:val="NoSpacing"/>
      </w:pPr>
      <w:r w:rsidRPr="006048A4">
        <w:t>Annually</w:t>
      </w:r>
    </w:p>
    <w:p w14:paraId="132136B5" w14:textId="77777777" w:rsidR="006048A4" w:rsidRPr="006048A4" w:rsidRDefault="006048A4" w:rsidP="00E1647F">
      <w:pPr>
        <w:pStyle w:val="NoSpacing"/>
      </w:pPr>
    </w:p>
    <w:p w14:paraId="215FDB98" w14:textId="6BA46C28" w:rsidR="000E3199" w:rsidRDefault="000E3199" w:rsidP="00E1647F">
      <w:pPr>
        <w:pStyle w:val="NoSpacing"/>
        <w:rPr>
          <w:b/>
          <w:bCs/>
        </w:rPr>
      </w:pPr>
      <w:r w:rsidRPr="000E3199">
        <w:rPr>
          <w:b/>
          <w:bCs/>
        </w:rPr>
        <w:t>Fiscal Information</w:t>
      </w:r>
    </w:p>
    <w:p w14:paraId="27B7FC84" w14:textId="2B0A0C91" w:rsidR="00E1647F" w:rsidRPr="006048A4" w:rsidRDefault="006048A4" w:rsidP="00E1647F">
      <w:pPr>
        <w:pStyle w:val="NoSpacing"/>
      </w:pPr>
      <w:r w:rsidRPr="006048A4">
        <w:t>$0</w:t>
      </w:r>
    </w:p>
    <w:p w14:paraId="3B90E799" w14:textId="77777777" w:rsidR="006048A4" w:rsidRPr="00CF7352" w:rsidRDefault="006048A4" w:rsidP="00E1647F">
      <w:pPr>
        <w:pStyle w:val="NoSpacing"/>
        <w:rPr>
          <w:b/>
          <w:bCs/>
        </w:rPr>
      </w:pPr>
    </w:p>
    <w:p w14:paraId="74A2D5EE" w14:textId="49DC5A7E" w:rsidR="000E3199" w:rsidRDefault="0085151E" w:rsidP="00E1647F">
      <w:pPr>
        <w:pStyle w:val="NoSpacing"/>
        <w:rPr>
          <w:b/>
          <w:bCs/>
        </w:rPr>
      </w:pPr>
      <w:r w:rsidRPr="0085151E">
        <w:rPr>
          <w:b/>
          <w:bCs/>
        </w:rPr>
        <w:t>Partnerships</w:t>
      </w:r>
    </w:p>
    <w:p w14:paraId="7A292A5A" w14:textId="297AEC26" w:rsidR="0085151E" w:rsidRDefault="006048A4" w:rsidP="006048A4">
      <w:pPr>
        <w:pStyle w:val="NoSpacing"/>
      </w:pPr>
      <w:r w:rsidRPr="006048A4">
        <w:t>Habitat for Humanity, and Community</w:t>
      </w:r>
      <w:r>
        <w:t xml:space="preserve"> </w:t>
      </w:r>
      <w:r w:rsidRPr="006048A4">
        <w:t>Foundation of Collier County</w:t>
      </w:r>
    </w:p>
    <w:p w14:paraId="0942FFD8" w14:textId="57F92C20" w:rsidR="006048A4" w:rsidRPr="006048A4" w:rsidRDefault="0085151E" w:rsidP="006048A4">
      <w:pPr>
        <w:pStyle w:val="NoSpacing"/>
      </w:pPr>
      <w:r>
        <w:t xml:space="preserve">What role does your partner(s) </w:t>
      </w:r>
      <w:r w:rsidR="00E1647F">
        <w:t>have</w:t>
      </w:r>
      <w:r>
        <w:t xml:space="preserve"> in the program</w:t>
      </w:r>
      <w:r w:rsidR="00570DAD">
        <w:t>?</w:t>
      </w:r>
      <w:r w:rsidR="006048A4">
        <w:t xml:space="preserve">   </w:t>
      </w:r>
      <w:r w:rsidR="006048A4" w:rsidRPr="006048A4">
        <w:t>CFCC provides</w:t>
      </w:r>
      <w:r w:rsidR="006048A4">
        <w:t xml:space="preserve"> </w:t>
      </w:r>
      <w:r w:rsidR="006048A4" w:rsidRPr="006048A4">
        <w:t>administrative support. HFHCC supplies scholars and support for scholar applications</w:t>
      </w:r>
      <w:r w:rsidR="006048A4">
        <w:t xml:space="preserve"> for </w:t>
      </w:r>
      <w:proofErr w:type="gramStart"/>
      <w:r w:rsidR="006048A4" w:rsidRPr="006048A4">
        <w:t>2 or 4 year</w:t>
      </w:r>
      <w:proofErr w:type="gramEnd"/>
      <w:r w:rsidR="006048A4" w:rsidRPr="006048A4">
        <w:t xml:space="preserve"> college/ technical college that would result in a certification or degree.</w:t>
      </w:r>
    </w:p>
    <w:p w14:paraId="652524E9" w14:textId="77777777" w:rsidR="00E1647F" w:rsidRPr="00CF7352"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4624645D" w14:textId="09DDB472"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6048A4">
        <w:t xml:space="preserve">   11</w:t>
      </w:r>
    </w:p>
    <w:p w14:paraId="433CE08D" w14:textId="0B10708A" w:rsidR="0085151E" w:rsidRDefault="0085151E" w:rsidP="00E1647F">
      <w:pPr>
        <w:pStyle w:val="NoSpacing"/>
      </w:pPr>
      <w:r>
        <w:t>Age range of clients served</w:t>
      </w:r>
      <w:r w:rsidR="000222E6">
        <w:t>:</w:t>
      </w:r>
      <w:r w:rsidR="006048A4">
        <w:t xml:space="preserve">   high school seniors</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50887D3E" w14:textId="422E9A81" w:rsidR="00E1647F" w:rsidRDefault="00E1647F" w:rsidP="00E1647F">
      <w:pPr>
        <w:pStyle w:val="NoSpacing"/>
      </w:pPr>
      <w:r>
        <w:t xml:space="preserve">How many volunteers participate in this program (planning and working) </w:t>
      </w:r>
      <w:r w:rsidR="006048A4">
        <w:t xml:space="preserve">  20</w:t>
      </w:r>
    </w:p>
    <w:p w14:paraId="03350AD9" w14:textId="44D1A07B" w:rsidR="00570DAD" w:rsidRDefault="00E1647F" w:rsidP="00570DAD">
      <w:pPr>
        <w:pStyle w:val="NoSpacing"/>
      </w:pPr>
      <w:r>
        <w:t>What roles do the volunteers have in this program?</w:t>
      </w:r>
      <w:r w:rsidR="00087ABD">
        <w:t xml:space="preserve">  </w:t>
      </w:r>
      <w:r w:rsidR="006048A4">
        <w:t xml:space="preserve"> 1)  Scholarship application tutor (</w:t>
      </w:r>
      <w:r w:rsidR="006048A4" w:rsidRPr="006048A4">
        <w:t xml:space="preserve">assist high school junior and seniors living in Habitat for Humanity communities as they complete the Community Foundation of Collier County Scholarship Application form.  Most, if not all of these students, will be the first in their families to attend </w:t>
      </w:r>
      <w:proofErr w:type="spellStart"/>
      <w:r w:rsidR="006048A4" w:rsidRPr="006048A4">
        <w:t>post secondary</w:t>
      </w:r>
      <w:proofErr w:type="spellEnd"/>
      <w:r w:rsidR="006048A4" w:rsidRPr="006048A4">
        <w:t xml:space="preserve"> schools</w:t>
      </w:r>
      <w:r w:rsidR="006048A4">
        <w:t>).  2) Assist in evaluating applications via email</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6C0D357E" w14:textId="45CA8532" w:rsidR="00087ABD" w:rsidRDefault="00087ABD" w:rsidP="00570DAD">
      <w:pPr>
        <w:pStyle w:val="NoSpacing"/>
      </w:pPr>
      <w:r>
        <w:t>Overall goal of this program</w:t>
      </w:r>
      <w:r w:rsidR="000222E6">
        <w:t>:</w:t>
      </w:r>
      <w:r>
        <w:t xml:space="preserve"> </w:t>
      </w:r>
      <w:r w:rsidR="006048A4">
        <w:t xml:space="preserve"> to help students achieve post-secondary education</w:t>
      </w:r>
    </w:p>
    <w:p w14:paraId="6102B790" w14:textId="77777777" w:rsidR="00F4739E" w:rsidRDefault="00F4739E" w:rsidP="00F4739E">
      <w:pPr>
        <w:pStyle w:val="NoSpacing"/>
        <w:pBdr>
          <w:bottom w:val="single" w:sz="12" w:space="1" w:color="auto"/>
        </w:pBdr>
      </w:pPr>
    </w:p>
    <w:p w14:paraId="055ABB0B" w14:textId="77777777" w:rsidR="00F4739E" w:rsidRDefault="00F4739E" w:rsidP="00E1647F">
      <w:pPr>
        <w:pStyle w:val="NoSpacing"/>
      </w:pPr>
    </w:p>
    <w:p w14:paraId="1A18DB1A" w14:textId="1E1D188A" w:rsidR="006048A4" w:rsidRDefault="006048A4" w:rsidP="006048A4">
      <w:pPr>
        <w:pStyle w:val="NoSpacing"/>
      </w:pPr>
      <w:r w:rsidRPr="006048A4">
        <w:rPr>
          <w:b/>
          <w:bCs/>
          <w:iCs/>
        </w:rPr>
        <w:t>Scholarship Application Tutor</w:t>
      </w:r>
      <w:r w:rsidRPr="00EE32D8">
        <w:rPr>
          <w:b/>
          <w:bCs/>
          <w:iCs/>
        </w:rPr>
        <w:t>s</w:t>
      </w:r>
      <w:r w:rsidRPr="006048A4">
        <w:rPr>
          <w:iCs/>
        </w:rPr>
        <w:t xml:space="preserve"> are</w:t>
      </w:r>
      <w:r w:rsidRPr="006048A4">
        <w:t xml:space="preserve"> coordinated by Family Services at Habitat for Humanity. Christ Child volunteers </w:t>
      </w:r>
      <w:bookmarkStart w:id="0" w:name="_Hlk37948499"/>
      <w:r w:rsidRPr="006048A4">
        <w:t xml:space="preserve">assist high school junior and seniors living in Habitat for Humanity communities as they complete the Community Foundation of Collier County Scholarship Application form.  Most, if not all of these students, will be the first in their families to attend </w:t>
      </w:r>
      <w:r w:rsidRPr="006048A4">
        <w:t>post-secondary</w:t>
      </w:r>
      <w:r w:rsidRPr="006048A4">
        <w:t xml:space="preserve"> schools</w:t>
      </w:r>
      <w:bookmarkEnd w:id="0"/>
      <w:r w:rsidRPr="006048A4">
        <w:t>. The high school counselors have many students to guide; and their parents may not have the experience needed to assist their child through the process.</w:t>
      </w:r>
      <w:r>
        <w:t xml:space="preserve">   </w:t>
      </w:r>
      <w:r w:rsidRPr="006048A4">
        <w:t xml:space="preserve">Volunteers participate in a </w:t>
      </w:r>
      <w:proofErr w:type="gramStart"/>
      <w:r w:rsidRPr="006048A4">
        <w:t>one hour</w:t>
      </w:r>
      <w:proofErr w:type="gramEnd"/>
      <w:r w:rsidRPr="006048A4">
        <w:t xml:space="preserve"> training session with the students at the Habitat for Humanity Office. The students and tutors are assigned to each other, and the rest of the work goes on via email.</w:t>
      </w:r>
    </w:p>
    <w:p w14:paraId="5333CE5A" w14:textId="55565D20" w:rsidR="006048A4" w:rsidRPr="006048A4" w:rsidRDefault="006048A4" w:rsidP="006048A4">
      <w:pPr>
        <w:pStyle w:val="NoSpacing"/>
      </w:pPr>
      <w:r w:rsidRPr="006048A4">
        <w:rPr>
          <w:b/>
          <w:bCs/>
          <w:iCs/>
        </w:rPr>
        <w:t>Scholarship Application Judg</w:t>
      </w:r>
      <w:r w:rsidRPr="00EE32D8">
        <w:rPr>
          <w:b/>
          <w:bCs/>
          <w:iCs/>
        </w:rPr>
        <w:t>ing</w:t>
      </w:r>
      <w:r w:rsidRPr="006048A4">
        <w:t xml:space="preserve"> is administered by The Community Foundation. Christ Child</w:t>
      </w:r>
      <w:r>
        <w:t xml:space="preserve"> volunteers are asked to</w:t>
      </w:r>
      <w:r w:rsidRPr="006048A4">
        <w:t xml:space="preserve"> "grade" Scholarship Applications received by the Community Foundation. The Scholarship Application Judges grade approximately two dozen submission forms Volunteers participate in a</w:t>
      </w:r>
      <w:r w:rsidR="00EE32D8">
        <w:t xml:space="preserve"> </w:t>
      </w:r>
      <w:proofErr w:type="gramStart"/>
      <w:r w:rsidRPr="006048A4">
        <w:t>one hour</w:t>
      </w:r>
      <w:proofErr w:type="gramEnd"/>
      <w:r w:rsidRPr="006048A4">
        <w:t xml:space="preserve"> training session held at the Community Foundation.</w:t>
      </w:r>
      <w:r w:rsidR="00EE32D8">
        <w:t xml:space="preserve">  </w:t>
      </w:r>
      <w:r w:rsidRPr="006048A4">
        <w:t xml:space="preserve">The "reading" and the "grading" of the scholarship applications are accomplished via e mail. </w:t>
      </w:r>
    </w:p>
    <w:p w14:paraId="76593359" w14:textId="6D3F7B46" w:rsidR="005B54B8" w:rsidRDefault="005B54B8" w:rsidP="00E1647F">
      <w:pPr>
        <w:pStyle w:val="NoSpacing"/>
      </w:pPr>
    </w:p>
    <w:p w14:paraId="376926CA" w14:textId="51D0A9D7" w:rsidR="00EE32D8" w:rsidRDefault="00EE32D8" w:rsidP="00E1647F">
      <w:pPr>
        <w:pStyle w:val="NoSpacing"/>
      </w:pPr>
      <w:r>
        <w:t>Contact: naples@nationalchristchild.org</w:t>
      </w:r>
    </w:p>
    <w:sectPr w:rsidR="00EE32D8"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243388"/>
    <w:rsid w:val="002B2A41"/>
    <w:rsid w:val="003477AF"/>
    <w:rsid w:val="003874EE"/>
    <w:rsid w:val="004B58E0"/>
    <w:rsid w:val="004F1E4E"/>
    <w:rsid w:val="00570DAD"/>
    <w:rsid w:val="005B54B8"/>
    <w:rsid w:val="006048A4"/>
    <w:rsid w:val="00834B88"/>
    <w:rsid w:val="0085151E"/>
    <w:rsid w:val="00903B7C"/>
    <w:rsid w:val="00AC322E"/>
    <w:rsid w:val="00BE4CA7"/>
    <w:rsid w:val="00CE3627"/>
    <w:rsid w:val="00CF7352"/>
    <w:rsid w:val="00D723C1"/>
    <w:rsid w:val="00DB5505"/>
    <w:rsid w:val="00E1647F"/>
    <w:rsid w:val="00EE32D8"/>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 w:type="paragraph" w:styleId="BodyText">
    <w:name w:val="Body Text"/>
    <w:basedOn w:val="Normal"/>
    <w:link w:val="BodyTextChar"/>
    <w:uiPriority w:val="99"/>
    <w:semiHidden/>
    <w:unhideWhenUsed/>
    <w:rsid w:val="006048A4"/>
    <w:pPr>
      <w:spacing w:after="120"/>
    </w:pPr>
  </w:style>
  <w:style w:type="character" w:customStyle="1" w:styleId="BodyTextChar">
    <w:name w:val="Body Text Char"/>
    <w:basedOn w:val="DefaultParagraphFont"/>
    <w:link w:val="BodyText"/>
    <w:uiPriority w:val="99"/>
    <w:semiHidden/>
    <w:rsid w:val="0060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2020-04-16T21:08:00Z</dcterms:created>
  <dcterms:modified xsi:type="dcterms:W3CDTF">2020-04-16T21:08:00Z</dcterms:modified>
</cp:coreProperties>
</file>